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27" w:rsidRPr="00F16227" w:rsidRDefault="00F16227" w:rsidP="00F16227">
      <w:pPr>
        <w:spacing w:after="0" w:line="240" w:lineRule="auto"/>
        <w:outlineLvl w:val="0"/>
        <w:rPr>
          <w:rFonts w:eastAsia="Phetsarath OT"/>
          <w:kern w:val="36"/>
          <w:sz w:val="43"/>
          <w:szCs w:val="43"/>
        </w:rPr>
      </w:pPr>
      <w:r w:rsidRPr="00F16227">
        <w:rPr>
          <w:rFonts w:eastAsia="Phetsarath OT"/>
          <w:kern w:val="36"/>
          <w:sz w:val="43"/>
          <w:szCs w:val="43"/>
          <w:cs/>
          <w:lang w:bidi="lo-LA"/>
        </w:rPr>
        <w:t>ແຂວງອຸດົມໄຊ</w:t>
      </w:r>
    </w:p>
    <w:p w:rsidR="00F16227" w:rsidRPr="00F16227" w:rsidRDefault="00F16227" w:rsidP="00F16227">
      <w:pPr>
        <w:pBdr>
          <w:top w:val="single" w:sz="6" w:space="1" w:color="auto"/>
        </w:pBdr>
        <w:spacing w:after="0" w:line="240" w:lineRule="auto"/>
        <w:jc w:val="center"/>
        <w:rPr>
          <w:rFonts w:eastAsia="Phetsarath OT"/>
          <w:vanish/>
          <w:sz w:val="16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</w:tblGrid>
      <w:tr w:rsidR="00F16227" w:rsidRPr="00F16227" w:rsidTr="00F1622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00" w:type="dxa"/>
              <w:jc w:val="center"/>
              <w:tblCellSpacing w:w="15" w:type="dxa"/>
              <w:tblBorders>
                <w:top w:val="single" w:sz="6" w:space="0" w:color="CCD2D9"/>
                <w:left w:val="single" w:sz="6" w:space="0" w:color="CCD2D9"/>
                <w:bottom w:val="single" w:sz="6" w:space="0" w:color="CCD2D9"/>
                <w:right w:val="single" w:sz="6" w:space="0" w:color="CCD2D9"/>
              </w:tblBorders>
              <w:shd w:val="clear" w:color="auto" w:fill="F9F9F9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894"/>
              <w:gridCol w:w="306"/>
            </w:tblGrid>
            <w:tr w:rsidR="00F16227" w:rsidRPr="00F16227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99AA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color w:val="FFFFFF"/>
                      <w:sz w:val="29"/>
                      <w:szCs w:val="29"/>
                    </w:rPr>
                  </w:pPr>
                  <w:r w:rsidRPr="00F16227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  <w:cs/>
                      <w:lang w:bidi="lo-LA"/>
                    </w:rPr>
                    <w:t>ແຂວງອຸດົມໄຊ</w:t>
                  </w:r>
                </w:p>
              </w:tc>
            </w:tr>
            <w:tr w:rsidR="00F16227" w:rsidRPr="00F16227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F16227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ຂໍ້ມູນທົ່ວໄປ</w:t>
                  </w:r>
                </w:p>
              </w:tc>
            </w:tr>
            <w:tr w:rsidR="00F16227" w:rsidRPr="00F16227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F16227" w:rsidRPr="00F1622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F16227">
                    <w:rPr>
                      <w:rFonts w:eastAsia="Phetsarath OT"/>
                      <w:noProof/>
                      <w:color w:val="0000FF"/>
                      <w:sz w:val="22"/>
                      <w:szCs w:val="22"/>
                    </w:rPr>
                    <w:drawing>
                      <wp:inline distT="0" distB="0" distL="0" distR="0" wp14:anchorId="54465AF3" wp14:editId="2A1C01A8">
                        <wp:extent cx="1638300" cy="1791970"/>
                        <wp:effectExtent l="0" t="0" r="0" b="0"/>
                        <wp:docPr id="1" name="Picture 1" descr="ແຜນທີ່ແຂວງອຸດົມໄຊ">
                          <a:hlinkClick xmlns:a="http://schemas.openxmlformats.org/drawingml/2006/main" r:id="rId6" tooltip="&quot;ແຜນທີ່ແຂວງອຸດົມໄຊ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ແຜນທີ່ແຂວງອຸດົມໄຊ">
                                  <a:hlinkClick r:id="rId6" tooltip="&quot;ແຜນທີ່ແຂວງອຸດົມໄຊ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791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6227" w:rsidRPr="00F162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  <w:gridCol w:w="1333"/>
                  </w:tblGrid>
                  <w:tr w:rsidR="00F16227" w:rsidRPr="00F162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ຊື່ພາສາລາວ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ແຂວງອຸດົມໄຊ</w:t>
                        </w:r>
                      </w:p>
                    </w:tc>
                  </w:tr>
                  <w:tr w:rsidR="00F16227" w:rsidRPr="00F162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ເມືອງເອກ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8" w:tooltip="ເມືອງໄຊ" w:history="1">
                          <w:r w:rsidRPr="00F16227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  <w:cs/>
                              <w:lang w:bidi="lo-LA"/>
                            </w:rPr>
                            <w:t>ເມືອງໄຊ</w:t>
                          </w:r>
                        </w:hyperlink>
                      </w:p>
                    </w:tc>
                  </w:tr>
                  <w:tr w:rsidR="00F16227" w:rsidRPr="00F162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9" w:tooltip="ISO 3166-2 (ບໍ່ມີໜ້ານີ້)" w:history="1">
                          <w:r w:rsidRPr="00F16227">
                            <w:rPr>
                              <w:rFonts w:eastAsia="Phetsarath OT"/>
                              <w:b/>
                              <w:bCs/>
                              <w:color w:val="0000FF"/>
                              <w:sz w:val="22"/>
                              <w:szCs w:val="22"/>
                            </w:rPr>
                            <w:t>ISO 3166-2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10" w:tooltip="ISO 3166-2:LO (ບໍ່ມີໜ້ານີ້)" w:history="1">
                          <w:r w:rsidRPr="00F16227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</w:rPr>
                            <w:t>LA-OU</w:t>
                          </w:r>
                        </w:hyperlink>
                      </w:p>
                    </w:tc>
                  </w:tr>
                </w:tbl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F16227" w:rsidRPr="00F162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F16227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ຂໍ້ມູນສະຖິຕິ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F16227" w:rsidRPr="00F162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F16227" w:rsidRPr="00F162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"/>
                    <w:gridCol w:w="2345"/>
                  </w:tblGrid>
                  <w:tr w:rsidR="00F16227" w:rsidRPr="00F162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ເນື້ອທີ່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sz w:val="22"/>
                            <w:szCs w:val="22"/>
                          </w:rPr>
                          <w:t>15,370 km²</w:t>
                        </w:r>
                      </w:p>
                    </w:tc>
                  </w:tr>
                  <w:tr w:rsidR="00F16227" w:rsidRPr="00F162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ພົນລະເມືອງ​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sz w:val="22"/>
                            <w:szCs w:val="22"/>
                          </w:rPr>
                          <w:t>285,874 </w:t>
                        </w:r>
                        <w:r w:rsidRPr="00F16227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</w:rPr>
                          <w:t xml:space="preserve">(2008 </w:t>
                        </w:r>
                        <w:r w:rsidRPr="00F16227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  <w:cs/>
                            <w:lang w:bidi="lo-LA"/>
                          </w:rPr>
                          <w:t>ຄາດຄະເນ)</w:t>
                        </w:r>
                        <w:r w:rsidRPr="00F16227">
                          <w:rPr>
                            <w:rFonts w:eastAsia="Phetsarath OT"/>
                            <w:sz w:val="22"/>
                            <w:szCs w:val="22"/>
                          </w:rPr>
                          <w:t> </w:t>
                        </w:r>
                        <w:r w:rsidRPr="00F16227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</w:t>
                        </w:r>
                      </w:p>
                    </w:tc>
                  </w:tr>
                  <w:tr w:rsidR="00F16227" w:rsidRPr="00F162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F16227">
                          <w:rPr>
                            <w:rFonts w:eastAsia="Phetsarath OT"/>
                            <w:sz w:val="22"/>
                            <w:szCs w:val="22"/>
                          </w:rPr>
                          <w:t xml:space="preserve">19 </w:t>
                        </w:r>
                        <w:r w:rsidRPr="00F16227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ຄົນ/</w:t>
                        </w:r>
                        <w:r w:rsidRPr="00F16227">
                          <w:rPr>
                            <w:rFonts w:eastAsia="Phetsarath OT"/>
                            <w:sz w:val="22"/>
                            <w:szCs w:val="22"/>
                          </w:rPr>
                          <w:t>km²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F16227" w:rsidRPr="00F16227" w:rsidRDefault="00F16227" w:rsidP="00F16227">
                        <w:pPr>
                          <w:spacing w:after="0" w:line="240" w:lineRule="auto"/>
                          <w:rPr>
                            <w:rFonts w:eastAsia="Phetsarath OT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16227" w:rsidRPr="00F16227" w:rsidRDefault="00F16227" w:rsidP="00F16227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F16227" w:rsidRPr="00F16227" w:rsidRDefault="00F16227" w:rsidP="00F16227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</w:tbl>
          <w:p w:rsidR="00F16227" w:rsidRPr="00F16227" w:rsidRDefault="00F16227" w:rsidP="00F16227">
            <w:pPr>
              <w:spacing w:after="0" w:line="336" w:lineRule="atLeast"/>
              <w:jc w:val="center"/>
              <w:rPr>
                <w:rFonts w:eastAsia="Phetsarath OT"/>
                <w:sz w:val="22"/>
                <w:szCs w:val="22"/>
              </w:rPr>
            </w:pPr>
          </w:p>
        </w:tc>
      </w:tr>
    </w:tbl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b/>
          <w:bCs/>
          <w:color w:val="202122"/>
          <w:cs/>
          <w:lang w:bidi="lo-LA"/>
        </w:rPr>
        <w:t>ແຂວງອຸດົມໄຊ</w:t>
      </w:r>
      <w:r w:rsidRPr="00F16227">
        <w:rPr>
          <w:rFonts w:eastAsia="Phetsarath OT"/>
          <w:color w:val="202122"/>
        </w:rPr>
        <w:t> (</w:t>
      </w:r>
      <w:hyperlink r:id="rId11" w:tooltip="ພາສາອັງກິດ" w:history="1">
        <w:r w:rsidRPr="00F16227">
          <w:rPr>
            <w:rFonts w:eastAsia="Phetsarath OT"/>
            <w:color w:val="0000FF"/>
            <w:cs/>
            <w:lang w:bidi="lo-LA"/>
          </w:rPr>
          <w:t>ອັງກິດ</w:t>
        </w:r>
      </w:hyperlink>
      <w:r w:rsidRPr="00F16227">
        <w:rPr>
          <w:rFonts w:eastAsia="Phetsarath OT"/>
          <w:color w:val="202122"/>
        </w:rPr>
        <w:t> </w:t>
      </w:r>
      <w:bookmarkStart w:id="0" w:name="_GoBack"/>
      <w:proofErr w:type="spellStart"/>
      <w:r w:rsidRPr="00F16227">
        <w:rPr>
          <w:rFonts w:eastAsia="Phetsarath OT"/>
          <w:color w:val="202122"/>
        </w:rPr>
        <w:t>Oudomxay</w:t>
      </w:r>
      <w:bookmarkEnd w:id="0"/>
      <w:proofErr w:type="spellEnd"/>
      <w:r w:rsidRPr="00F16227">
        <w:rPr>
          <w:rFonts w:eastAsia="Phetsarath OT"/>
          <w:color w:val="202122"/>
        </w:rPr>
        <w:t xml:space="preserve">) </w:t>
      </w:r>
      <w:r w:rsidRPr="00F16227">
        <w:rPr>
          <w:rFonts w:eastAsia="Phetsarath OT"/>
          <w:color w:val="202122"/>
          <w:cs/>
          <w:lang w:bidi="lo-LA"/>
        </w:rPr>
        <w:t>ແມ່ນໜຶ່ງໃນແຂວງຂອງ</w:t>
      </w:r>
      <w:r w:rsidRPr="00F16227">
        <w:rPr>
          <w:rFonts w:eastAsia="Phetsarath OT"/>
          <w:color w:val="202122"/>
        </w:rPr>
        <w:fldChar w:fldCharType="begin"/>
      </w:r>
      <w:r w:rsidRPr="00F16227">
        <w:rPr>
          <w:rFonts w:eastAsia="Phetsarath OT"/>
          <w:color w:val="202122"/>
        </w:rPr>
        <w:instrText xml:space="preserve"> HYPERLINK "https://lo.wikipedia.org/wiki/%E0%BA%9B%E0%BA%B0%E0%BB%80%E0%BA%97%E0%BA%94%E0%BA%A5%E0%BA%B2%E0%BA%A7" \o "</w:instrText>
      </w:r>
      <w:r w:rsidRPr="00F16227">
        <w:rPr>
          <w:rFonts w:eastAsia="Phetsarath OT" w:hint="cs"/>
          <w:color w:val="202122"/>
          <w:cs/>
          <w:lang w:bidi="lo-LA"/>
        </w:rPr>
        <w:instrText>ປະເທດລາວ</w:instrText>
      </w:r>
      <w:r w:rsidRPr="00F16227">
        <w:rPr>
          <w:rFonts w:eastAsia="Phetsarath OT"/>
          <w:color w:val="202122"/>
          <w:cs/>
          <w:lang w:bidi="lo-LA"/>
        </w:rPr>
        <w:instrText>"</w:instrText>
      </w:r>
      <w:r w:rsidRPr="00F16227">
        <w:rPr>
          <w:rFonts w:eastAsia="Phetsarath OT"/>
          <w:color w:val="202122"/>
        </w:rPr>
        <w:instrText xml:space="preserve"> </w:instrText>
      </w:r>
      <w:r w:rsidRPr="00F16227">
        <w:rPr>
          <w:rFonts w:eastAsia="Phetsarath OT"/>
          <w:color w:val="202122"/>
        </w:rPr>
        <w:fldChar w:fldCharType="separate"/>
      </w:r>
      <w:r w:rsidRPr="00F16227">
        <w:rPr>
          <w:rFonts w:eastAsia="Phetsarath OT"/>
          <w:color w:val="0000FF"/>
          <w:cs/>
          <w:lang w:bidi="lo-LA"/>
        </w:rPr>
        <w:t>ປະເທດລາວ</w:t>
      </w:r>
      <w:r w:rsidRPr="00F16227">
        <w:rPr>
          <w:rFonts w:eastAsia="Phetsarath OT"/>
          <w:color w:val="202122"/>
        </w:rPr>
        <w:fldChar w:fldCharType="end"/>
      </w:r>
      <w:r w:rsidRPr="00F16227">
        <w:rPr>
          <w:rFonts w:eastAsia="Phetsarath OT"/>
          <w:color w:val="202122"/>
          <w:cs/>
          <w:lang w:bidi="lo-LA"/>
        </w:rPr>
        <w:t>ທີ່ຕັງຢູ່ທາງທິດຕະເວັນຕົກສຽງເໜືອຂອງປະເທດ</w:t>
      </w:r>
    </w:p>
    <w:p w:rsidR="00F16227" w:rsidRPr="00F16227" w:rsidRDefault="00F16227" w:rsidP="00F16227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F16227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ປະຫວັດສາດແຂວງອຸດົມໄຊ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lastRenderedPageBreak/>
        <w:t>ກ່ຽວກັບປະຫວັດສາດຂອງອຸດົມໄຊການຍົກຍ້າຍເຂົ້າແຂວງອຸດົມໄຊຂອງຊົນເຜົ່າຈີນຫໍ່.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>ໃນປີ</w:t>
      </w:r>
      <w:r w:rsidRPr="00F16227">
        <w:rPr>
          <w:rFonts w:eastAsia="Phetsarath OT"/>
          <w:color w:val="202122"/>
        </w:rPr>
        <w:t>1279</w:t>
      </w:r>
      <w:r w:rsidRPr="00F16227">
        <w:rPr>
          <w:rFonts w:eastAsia="Phetsarath OT"/>
          <w:color w:val="202122"/>
          <w:cs/>
          <w:lang w:bidi="lo-LA"/>
        </w:rPr>
        <w:t>ໃນຕອນທ້າຍຂອງລາຊະວົງຊົ້ງ(</w:t>
      </w:r>
      <w:proofErr w:type="spellStart"/>
      <w:r w:rsidRPr="00F16227">
        <w:rPr>
          <w:rFonts w:ascii="MS Gothic" w:eastAsia="MS Gothic" w:hAnsi="MS Gothic" w:cs="MS Gothic" w:hint="eastAsia"/>
          <w:color w:val="202122"/>
        </w:rPr>
        <w:t>宋朝</w:t>
      </w:r>
      <w:proofErr w:type="spellEnd"/>
      <w:r w:rsidRPr="00F16227">
        <w:rPr>
          <w:rFonts w:eastAsia="Phetsarath OT"/>
          <w:color w:val="202122"/>
        </w:rPr>
        <w:t>)</w:t>
      </w:r>
      <w:r w:rsidRPr="00F16227">
        <w:rPr>
          <w:rFonts w:eastAsia="Phetsarath OT"/>
          <w:color w:val="202122"/>
          <w:cs/>
          <w:lang w:bidi="lo-LA"/>
        </w:rPr>
        <w:t>ໃນຕອນຕົ້ນຂອງລາຊະວົງຢວນ(</w:t>
      </w:r>
      <w:proofErr w:type="spellStart"/>
      <w:r w:rsidRPr="00F16227">
        <w:rPr>
          <w:rFonts w:ascii="MS Gothic" w:eastAsia="MS Gothic" w:hAnsi="MS Gothic" w:cs="MS Gothic" w:hint="eastAsia"/>
          <w:color w:val="202122"/>
        </w:rPr>
        <w:t>元朝</w:t>
      </w:r>
      <w:proofErr w:type="spellEnd"/>
      <w:r w:rsidRPr="00F16227">
        <w:rPr>
          <w:rFonts w:eastAsia="Phetsarath OT"/>
          <w:color w:val="202122"/>
        </w:rPr>
        <w:t>)</w:t>
      </w:r>
      <w:r w:rsidRPr="00F16227">
        <w:rPr>
          <w:rFonts w:eastAsia="Phetsarath OT"/>
          <w:color w:val="202122"/>
          <w:cs/>
          <w:lang w:bidi="lo-LA"/>
        </w:rPr>
        <w:t>ຊົນເຜົ່າຈີນຫໍໍ້ກໍ່ໄດ້ຍາ້້້ຍເຂົ້າມາຢູ່ແລ້ວ. ໃນປີ</w:t>
      </w:r>
      <w:r w:rsidRPr="00F16227">
        <w:rPr>
          <w:rFonts w:eastAsia="Phetsarath OT"/>
          <w:color w:val="202122"/>
        </w:rPr>
        <w:t xml:space="preserve">1644 </w:t>
      </w:r>
      <w:r w:rsidRPr="00F16227">
        <w:rPr>
          <w:rFonts w:eastAsia="Phetsarath OT"/>
          <w:color w:val="202122"/>
          <w:cs/>
          <w:lang w:bidi="lo-LA"/>
        </w:rPr>
        <w:t>ຫຼັງຈາກການສີ້ນສຸດຂອງລາຊະອານາຈັກມິງ(</w:t>
      </w:r>
      <w:proofErr w:type="spellStart"/>
      <w:r w:rsidRPr="00F16227">
        <w:rPr>
          <w:rFonts w:ascii="MS Gothic" w:eastAsia="MS Gothic" w:hAnsi="MS Gothic" w:cs="MS Gothic" w:hint="eastAsia"/>
          <w:color w:val="202122"/>
        </w:rPr>
        <w:t>明朝</w:t>
      </w:r>
      <w:proofErr w:type="spellEnd"/>
      <w:r w:rsidRPr="00F16227">
        <w:rPr>
          <w:rFonts w:eastAsia="Phetsarath OT"/>
          <w:color w:val="202122"/>
        </w:rPr>
        <w:t>)</w:t>
      </w:r>
      <w:r w:rsidRPr="00F16227">
        <w:rPr>
          <w:rFonts w:eastAsia="Phetsarath OT"/>
          <w:color w:val="202122"/>
          <w:cs/>
          <w:lang w:bidi="lo-LA"/>
        </w:rPr>
        <w:t>ໃນໄລຍະເບື້ອງຕົ້ນຂອງລາຊະວົງຊິງ(</w:t>
      </w:r>
      <w:proofErr w:type="spellStart"/>
      <w:r w:rsidRPr="00F16227">
        <w:rPr>
          <w:rFonts w:ascii="MS Gothic" w:eastAsia="MS Gothic" w:hAnsi="MS Gothic" w:cs="MS Gothic" w:hint="eastAsia"/>
          <w:color w:val="202122"/>
        </w:rPr>
        <w:t>清朝</w:t>
      </w:r>
      <w:proofErr w:type="spellEnd"/>
      <w:r w:rsidRPr="00F16227">
        <w:rPr>
          <w:rFonts w:eastAsia="Phetsarath OT"/>
          <w:color w:val="202122"/>
        </w:rPr>
        <w:t xml:space="preserve"> )</w:t>
      </w:r>
      <w:r w:rsidRPr="00F16227">
        <w:rPr>
          <w:rFonts w:eastAsia="Phetsarath OT"/>
          <w:color w:val="202122"/>
          <w:cs/>
          <w:lang w:bidi="lo-LA"/>
        </w:rPr>
        <w:t>ຊົນເຜົ່າຈີນຫໍ້ກໍ່ໄດ້ໝີໄປປະເທດລາວແລະເຂດອ້ອມຂ້າງ ທຸກໆຄັ້ງທີ່ມີການປ່ຽນແປງລາຊະວົງ(ປະເທດຈີນ)ຈະມີຊົນເຜົ່າຈີນຫໍ້ໜີເຂົ້າມາປະເທດລາວ ແລະເຂດອ້ອມແອ້ມ.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>ຊົນເຜົ່າຈີນຫໍ້ເຄີຍຍ້າຍໄປຢູ່ຫຼາຍພື້ນທີ່ ກໍ່ເຄີຍຍ້າຍໄປຢູ່ແຄມແມ່ນ້ຳແລະເຂດທົ່ງພຽງເພາະວ່າໃນເວລາ ນັັ້ນອຸປະກອນການແພດບໍ່ກ້າວໜ້າຢູ່ແຄມແມ່ນ້ຳແລະເຂດທົ່ງພຽງມີຍຸຸງຫຼາຍ ນອກຈາກນັ້ນຍັງມີີີີພະຍາດຫຼາຍແນວຫຼາຍປະເພດຕໍ່ມາກໍ່ຍ້າຍໄປຢູ່ພູເຂົາ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ຢູ່ເຂດພູດອຍອາກາດກໍ່ດີກວ່າພະຍາດກໍ່ໝ້ອຍລົງຊິວິດການເປັນຢູ່ກໍ່ດີຂຶ້ນ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ລາຊະວົງຟູຊົນເຜົ່າຈີນຫໍ້ຕະກູນຟູ(</w:t>
      </w:r>
      <w:proofErr w:type="spellStart"/>
      <w:r w:rsidRPr="00F16227">
        <w:rPr>
          <w:rFonts w:ascii="MS Gothic" w:eastAsia="MS Gothic" w:hAnsi="MS Gothic" w:cs="MS Gothic" w:hint="eastAsia"/>
          <w:color w:val="202122"/>
        </w:rPr>
        <w:t>傅氏家族</w:t>
      </w:r>
      <w:proofErr w:type="spellEnd"/>
      <w:r w:rsidRPr="00F16227">
        <w:rPr>
          <w:rFonts w:eastAsia="Phetsarath OT"/>
          <w:color w:val="202122"/>
        </w:rPr>
        <w:t>)</w:t>
      </w:r>
      <w:r w:rsidRPr="00F16227">
        <w:rPr>
          <w:rFonts w:eastAsia="Phetsarath OT"/>
          <w:color w:val="202122"/>
          <w:cs/>
          <w:lang w:bidi="lo-LA"/>
        </w:rPr>
        <w:t xml:space="preserve">ເຄີຍປົກຄອງພາກເໜືອຂອງລາວແລະບໍລິເວນອ້ອມແອ້ມປະມານ </w:t>
      </w:r>
      <w:r w:rsidRPr="00F16227">
        <w:rPr>
          <w:rFonts w:eastAsia="Phetsarath OT"/>
          <w:color w:val="202122"/>
        </w:rPr>
        <w:t>200</w:t>
      </w:r>
      <w:r w:rsidRPr="00F16227">
        <w:rPr>
          <w:rFonts w:eastAsia="Phetsarath OT"/>
          <w:color w:val="202122"/>
          <w:cs/>
          <w:lang w:bidi="lo-LA"/>
        </w:rPr>
        <w:t>ປີ. ຊົນເຜົ່າຈີນຫໍ້ເຂົ້າກັນໄດ້ງ່າຍມີຄວາມເມດຕາແລະເປັນຄົນໃຈດີ.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>ເມື່ອບໍ່ດົນມານີ້ປະມານປີ</w:t>
      </w:r>
      <w:r w:rsidRPr="00F16227">
        <w:rPr>
          <w:rFonts w:eastAsia="Phetsarath OT"/>
          <w:color w:val="202122"/>
        </w:rPr>
        <w:t xml:space="preserve">1980 </w:t>
      </w:r>
      <w:r w:rsidRPr="00F16227">
        <w:rPr>
          <w:rFonts w:eastAsia="Phetsarath OT"/>
          <w:color w:val="202122"/>
          <w:cs/>
          <w:lang w:bidi="lo-LA"/>
        </w:rPr>
        <w:t>ຊົນເຜົ່າຫໍ້ພາກສ່ວນໜຶ່ງແມ່ນຍ້າຍມາຈາກແຂວງຜົ້ງສາລີ ໃນປັດຈຸບັນຊົນເຜົ່າຈີນຫໍ້ສ່ວນຫຼາຍອາໄສຢູ່ໃນຕົວເມືອງແລະສ່ວນຫຼາຍກໍ່ເຮັດທຸລະກິດ.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 xml:space="preserve">ແຂວງນີ້ໄດ້ແຍກອອກມາຈາກແຂວງຫຼວງພະບາງເມື່ອປີອປີ ຄ.ສ. </w:t>
      </w:r>
      <w:r w:rsidRPr="00F16227">
        <w:rPr>
          <w:rFonts w:eastAsia="Phetsarath OT"/>
          <w:color w:val="202122"/>
        </w:rPr>
        <w:t xml:space="preserve">1963 </w:t>
      </w:r>
      <w:r w:rsidRPr="00F16227">
        <w:rPr>
          <w:rFonts w:eastAsia="Phetsarath OT"/>
          <w:color w:val="202122"/>
          <w:cs/>
          <w:lang w:bidi="lo-LA"/>
        </w:rPr>
        <w:t xml:space="preserve">ໃນເມື່ອກ່ອນທີ່ຕັ້ງແຂວງນີ້ມີຊື່ວ່າແຂວງລ້ານຊ້າງ ຄ.ສ. </w:t>
      </w:r>
      <w:r w:rsidRPr="00F16227">
        <w:rPr>
          <w:rFonts w:eastAsia="Phetsarath OT"/>
          <w:color w:val="202122"/>
        </w:rPr>
        <w:t xml:space="preserve">1965 </w:t>
      </w:r>
      <w:r w:rsidRPr="00F16227">
        <w:rPr>
          <w:rFonts w:eastAsia="Phetsarath OT"/>
          <w:color w:val="202122"/>
          <w:cs/>
          <w:lang w:bidi="lo-LA"/>
        </w:rPr>
        <w:t xml:space="preserve">ຈຶ່ງປ່ຽນຊື່ມາເປັນແຂວງເມືອງໄຊ ຄ.ສ. </w:t>
      </w:r>
      <w:r w:rsidRPr="00F16227">
        <w:rPr>
          <w:rFonts w:eastAsia="Phetsarath OT"/>
          <w:color w:val="202122"/>
        </w:rPr>
        <w:t>1967</w:t>
      </w:r>
      <w:r w:rsidRPr="00F16227">
        <w:rPr>
          <w:rFonts w:ascii="MS Gothic" w:eastAsia="MS Gothic" w:hAnsi="MS Gothic" w:cs="MS Gothic" w:hint="eastAsia"/>
          <w:color w:val="202122"/>
        </w:rPr>
        <w:t>↵</w:t>
      </w:r>
      <w:r w:rsidRPr="00F16227">
        <w:rPr>
          <w:rFonts w:eastAsia="Phetsarath OT"/>
          <w:color w:val="202122"/>
          <w:cs/>
          <w:lang w:bidi="lo-LA"/>
        </w:rPr>
        <w:t xml:space="preserve">ຈຶ່ງປ່ຽນຊື່ເປັນແຂວງອຸດົມໄຊມາຈົນເຖິງປັດຈຸບັນນີ້. ຕໍ່ມາໃນປີ ຄ.ສ. </w:t>
      </w:r>
      <w:r w:rsidRPr="00F16227">
        <w:rPr>
          <w:rFonts w:eastAsia="Phetsarath OT"/>
          <w:color w:val="202122"/>
        </w:rPr>
        <w:t xml:space="preserve">1991 </w:t>
      </w:r>
      <w:r w:rsidRPr="00F16227">
        <w:rPr>
          <w:rFonts w:eastAsia="Phetsarath OT"/>
          <w:color w:val="202122"/>
          <w:cs/>
          <w:lang w:bidi="lo-LA"/>
        </w:rPr>
        <w:t>ຈຶງໄດ້ໂອນເມືອງປາກທາ ແລະ ເມືອງຜາອຸດົມ ໃຫ້ໄປຂຶ້ນກັບການປົກຄອງຂອງແຂວງບໍ່ແກ້ວ.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>ມໄຊ ເປັນບ່ອນ ພັກຜ່ອນ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ມາທາງທິດຕາເວັນອອກສ່ຽງໃຕ້ ຈະເຫັນຍອດພະທາດສີທອງສຸກ ຕັ້ງຢູ່ເທິງເນີນພູໃຈກາງເມືອງຊື່ວ່າ: ພູພະທາດ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ເຊິ່ງເປັນສາ ສະຫນາສະຖານທີ່ສຳຄັນຂອງຊາວລາວ ແລະ ເປັນຈຸດທີ່ສາມາດຊົມວິວທິວທັດ ໄດ້ຮອບຄອບເມືອງທ່າມກາງການຖືກອ້ອມຮອບດ້ວຍພູ ສະຫລັບສັບຊ້ອນ.</w:t>
      </w:r>
    </w:p>
    <w:p w:rsidR="00F16227" w:rsidRPr="00F16227" w:rsidRDefault="00F16227" w:rsidP="00F16227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F16227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ປະຊາກອນ</w:t>
      </w:r>
    </w:p>
    <w:p w:rsidR="00F16227" w:rsidRPr="00F16227" w:rsidRDefault="00F16227" w:rsidP="00F16227">
      <w:pPr>
        <w:shd w:val="clear" w:color="auto" w:fill="FFFFFF"/>
        <w:spacing w:after="6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[</w:t>
      </w:r>
      <w:hyperlink r:id="rId12" w:tooltip="ແກ້ໄຂພາກ: ປະຊາກອນ" w:history="1">
        <w:r w:rsidRPr="00F16227">
          <w:rPr>
            <w:rFonts w:eastAsia="Phetsarath OT"/>
            <w:color w:val="0000FF"/>
            <w:cs/>
            <w:lang w:bidi="lo-LA"/>
          </w:rPr>
          <w:t>ດັດແກ້</w:t>
        </w:r>
      </w:hyperlink>
      <w:r w:rsidRPr="00F16227">
        <w:rPr>
          <w:rFonts w:eastAsia="Phetsarath OT"/>
          <w:color w:val="202122"/>
        </w:rPr>
        <w:t>]</w:t>
      </w:r>
      <w:r w:rsidRPr="00F16227">
        <w:rPr>
          <w:rFonts w:eastAsia="Phetsarath OT"/>
          <w:color w:val="202122"/>
          <w:cs/>
          <w:lang w:bidi="lo-LA"/>
        </w:rPr>
        <w:t xml:space="preserve"> ແຂວງອຸດົມໄຊເປັນແຂວງທີ່ມີຫຼາຍຊົນເຜົ່າອາໄສຢູ່ມີຊົນເຜົ່າໄທລື້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ໄທດຳ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ຈີນຫໍ່(</w:t>
      </w:r>
      <w:proofErr w:type="spellStart"/>
      <w:r w:rsidRPr="00F16227">
        <w:rPr>
          <w:rFonts w:ascii="SimSun" w:eastAsia="SimSun" w:hAnsi="SimSun" w:cs="SimSun" w:hint="eastAsia"/>
          <w:color w:val="202122"/>
        </w:rPr>
        <w:t>汉族</w:t>
      </w:r>
      <w:proofErr w:type="spellEnd"/>
      <w:r w:rsidRPr="00F16227">
        <w:rPr>
          <w:rFonts w:eastAsia="Phetsarath OT"/>
          <w:color w:val="202122"/>
        </w:rPr>
        <w:t>),</w:t>
      </w:r>
      <w:r w:rsidRPr="00F16227">
        <w:rPr>
          <w:rFonts w:eastAsia="Phetsarath OT"/>
          <w:color w:val="202122"/>
          <w:cs/>
          <w:lang w:bidi="lo-LA"/>
        </w:rPr>
        <w:t>ອາຄາ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ມົ້ງ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ຢາ້ວ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ແລະຊົນເຜົ່າອື່ນໆ.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 xml:space="preserve">ດ້ານນອກຂອງຕົວເມືອງຕາມເສັ້ນທາງຫລວງຫມາຍເລກ </w:t>
      </w:r>
      <w:r w:rsidRPr="00F16227">
        <w:rPr>
          <w:rFonts w:eastAsia="Phetsarath OT"/>
          <w:color w:val="202122"/>
        </w:rPr>
        <w:t xml:space="preserve">13 </w:t>
      </w:r>
      <w:r w:rsidRPr="00F16227">
        <w:rPr>
          <w:rFonts w:eastAsia="Phetsarath OT"/>
          <w:color w:val="202122"/>
          <w:cs/>
          <w:lang w:bidi="lo-LA"/>
        </w:rPr>
        <w:t xml:space="preserve">ເໜືອ ຫຼື ເລກ </w:t>
      </w:r>
      <w:r w:rsidRPr="00F16227">
        <w:rPr>
          <w:rFonts w:eastAsia="Phetsarath OT"/>
          <w:color w:val="202122"/>
        </w:rPr>
        <w:t xml:space="preserve">1 </w:t>
      </w:r>
      <w:r w:rsidRPr="00F16227">
        <w:rPr>
          <w:rFonts w:eastAsia="Phetsarath OT"/>
          <w:color w:val="202122"/>
          <w:cs/>
          <w:lang w:bidi="lo-LA"/>
        </w:rPr>
        <w:t>ເຊິ່ງເປັນເສັ້ນທາງຫຼັກທາງດ້ານການຂົນສົ່ງສິນຄ້າ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 xml:space="preserve">ການໄປມາຫາສູລະຫວ່າງແຂວງຕ່າງໆ ແລະ ເປັນເສັ້ນທາງຜ່ານຂອງການຂົົນສົ່ງສິນຄ້າລະຫວ່າງປະເທດ. ຕາມສອງຝາກທາງດັັ່ງກ່າວຈະມີຄວາມງົດງາມທາງດ້ານຊັບພະຍາກອນທຳມະຊາດ. ຫາງຈາກໃຈກາງຂອງຕົວເມືອງ ເມືອງໄຊ ປະມານ </w:t>
      </w:r>
      <w:r w:rsidRPr="00F16227">
        <w:rPr>
          <w:rFonts w:eastAsia="Phetsarath OT"/>
          <w:color w:val="202122"/>
        </w:rPr>
        <w:t xml:space="preserve">11 </w:t>
      </w:r>
      <w:r w:rsidRPr="00F16227">
        <w:rPr>
          <w:rFonts w:eastAsia="Phetsarath OT"/>
          <w:color w:val="202122"/>
          <w:cs/>
          <w:lang w:bidi="lo-LA"/>
        </w:rPr>
        <w:t>ກິໂລແມັດ ພວກເຮົາຈະພົບກັບນ້ຳຕົກຕາດທີສວຍສົດງົດງາມ ແລະ ມີນ້ຳໄຫຼ່ຕະຫອດປີ ເຊິ່ງເປັນສະຖານທີຜັກຜ່ອນຍອນໃຈ ຂອງຊາວເມືອງໄຊ ແລະ ແຂກຕ່າງດ່າວທ້າວຕ່າງເມືອງ ທີເຂົ້າມາທ່ຽວຊົມທັດສະນິຍະພາບ</w:t>
      </w:r>
      <w:r w:rsidRPr="00F16227">
        <w:rPr>
          <w:rFonts w:eastAsia="Phetsarath OT"/>
          <w:color w:val="202122"/>
          <w:cs/>
          <w:lang w:bidi="lo-LA"/>
        </w:rPr>
        <w:lastRenderedPageBreak/>
        <w:t>ທາງພາກເໜືອຂອງລາວ. ໂດຍສະເພາະແມ່ນນິຍົມກັນທ່ຽວຊົມທິວທັດຂອງທຳມະຊາດ ເຊິ່ງວ່າ ນ້ຳຕົກດັ່ງກ່າວມີຊື່ວ່າ: ນ້ຳຕົກຕາດຫຼັກສິບເອັດ. ໃນນ້ຳຕົກທີ່ໄຫລ ຜ່ານໂງ່ນຫີນລົງສູ່ແມ່ນ້ຳທາລະຫວ່າງທາງຈະພົບກັບວິວທິວທັດທີ່ສວຍງາມ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ຫມູ່ບ້ານຊົນເຜົ່າເຊັ່ນ: ເຜົ່າອາຄາ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ມົ້ງ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ຢ້າວ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ຂະມຸ.</w:t>
      </w:r>
    </w:p>
    <w:p w:rsidR="00F16227" w:rsidRPr="00F16227" w:rsidRDefault="00F16227" w:rsidP="00F16227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F16227">
        <w:rPr>
          <w:rFonts w:eastAsia="Phetsarath OT"/>
          <w:color w:val="202122"/>
          <w:cs/>
          <w:lang w:bidi="lo-LA"/>
        </w:rPr>
        <w:t>ຖ້າຂື້ນໄປຕາມພາກຕາເວັນອອກສຽງເໜືອ ຫາແຂວງຜົ້ງສາລີ ອອກສູ ປະເທດ ສ ສ ຫວຽດນາມ ຈະຜ່ານແຫຼ່ງທ້ອງທ່ຽວທີ່ສຳຄັນອີກແຫ່ງໜຶ່ງຄື: ບໍ່ນ້ຳຮ້ອນ(ຕັ້ງຢູ່ ເມືອງຫຼາ)ທີ່ຄົນທ້ອງຖິ່ນເຊື່ອກັນວ່າ ຖ້າລົງອາບນ້ຳດັ່ງກ່າວແລ້ວຈະສາມາດຮັກສາພະຍາດຕ່າງໆໄດ້. ໃນເມືອງມີວັດບູຮານທີ່ປະດິດສະຖານພະແຊກຄຳ ເຊິ່ງເປັນພະພຸດທະຮູບທີ່ສັກສິດຄູ່ບ້ານຄູ່ເມືອງ ແລະ ເປັນອັກຄະລະບູຊາ ຂອງຊາວ ແຂວງອຸດົມໄຊ.ໃນ ຍາມເສິກສົງຄາມຈະມີຊາວບ້ານເຫັນ ນ້ຳຕາໄຫລອອກມາຈາກດວງຕາຂອງພະດັ່ງກ່າວ ອຸດົມໄຊ ເຖິງຈະມີສະຖານທີ່ໃຫ້ທ່ຽວຫນ້ອຍ ແຕ່ກໍຍັງເປັນສູນກາງຂອງການເດີນທາງ ເພາະມີສະຖານີຂົນສົ່ງຂະຫນາດໃຫຍ່ນອກເມືອງ ສາມາດໄປຍັງເມືອງ ແລະ ແຂວງອື່ນໆໄດ້ສະດວກໄດ້ແກ່: ນະຄອນຫລວງວຽງຈັນ</w:t>
      </w:r>
      <w:r w:rsidRPr="00F16227">
        <w:rPr>
          <w:rFonts w:eastAsia="Phetsarath OT"/>
          <w:color w:val="202122"/>
        </w:rPr>
        <w:t xml:space="preserve">, </w:t>
      </w:r>
      <w:r w:rsidRPr="00F16227">
        <w:rPr>
          <w:rFonts w:eastAsia="Phetsarath OT"/>
          <w:color w:val="202122"/>
          <w:cs/>
          <w:lang w:bidi="lo-LA"/>
        </w:rPr>
        <w:t>ຫລວງພະບາງ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ຫລວງນ້ຳທາ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ຜົ້ງສາລີ</w:t>
      </w:r>
      <w:r w:rsidRPr="00F16227">
        <w:rPr>
          <w:rFonts w:eastAsia="Phetsarath OT"/>
          <w:color w:val="202122"/>
        </w:rPr>
        <w:t>,</w:t>
      </w:r>
      <w:r w:rsidRPr="00F16227">
        <w:rPr>
          <w:rFonts w:eastAsia="Phetsarath OT"/>
          <w:color w:val="202122"/>
          <w:cs/>
          <w:lang w:bidi="lo-LA"/>
        </w:rPr>
        <w:t>ບໍ່ແກ້ວ ຫລື ໄປຍັງບໍ່ແຕນ ເຊິ່ງເປັນຊາຍແດນໃນແຂວງຢູນນານຂອງປະເທດຈີນກໍ່ໄດ້.</w:t>
      </w:r>
    </w:p>
    <w:p w:rsidR="00F16227" w:rsidRPr="00F16227" w:rsidRDefault="00F16227" w:rsidP="00F16227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F16227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04-01 </w:t>
      </w:r>
      <w:hyperlink r:id="rId13" w:tooltip="ເມືອງໄຊ" w:history="1">
        <w:r w:rsidRPr="00F16227">
          <w:rPr>
            <w:rFonts w:eastAsia="Phetsarath OT"/>
            <w:color w:val="0000FF"/>
            <w:cs/>
            <w:lang w:bidi="lo-LA"/>
          </w:rPr>
          <w:t>ເມືອງໄຊ</w:t>
        </w:r>
      </w:hyperlink>
      <w:r w:rsidRPr="00F16227">
        <w:rPr>
          <w:rFonts w:eastAsia="Phetsarath OT"/>
          <w:color w:val="202122"/>
        </w:rPr>
        <w:t> (</w:t>
      </w:r>
      <w:proofErr w:type="spellStart"/>
      <w:r w:rsidRPr="00F16227">
        <w:rPr>
          <w:rFonts w:eastAsia="Phetsarath OT"/>
          <w:color w:val="202122"/>
        </w:rPr>
        <w:t>Xai</w:t>
      </w:r>
      <w:proofErr w:type="spellEnd"/>
      <w:r w:rsidRPr="00F16227">
        <w:rPr>
          <w:rFonts w:eastAsia="Phetsarath OT"/>
          <w:color w:val="202122"/>
        </w:rPr>
        <w:t>)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04-02 </w:t>
      </w:r>
      <w:hyperlink r:id="rId14" w:tooltip="ເມືອງຫລາ (ບໍ່ມີໜ້ານີ້)" w:history="1">
        <w:r w:rsidRPr="00F16227">
          <w:rPr>
            <w:rFonts w:eastAsia="Phetsarath OT"/>
            <w:color w:val="0000FF"/>
            <w:cs/>
            <w:lang w:bidi="lo-LA"/>
          </w:rPr>
          <w:t>ເມືອງຫລາ</w:t>
        </w:r>
      </w:hyperlink>
      <w:r w:rsidRPr="00F16227">
        <w:rPr>
          <w:rFonts w:eastAsia="Phetsarath OT"/>
          <w:color w:val="202122"/>
        </w:rPr>
        <w:t> (La)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04-03 </w:t>
      </w:r>
      <w:hyperlink r:id="rId15" w:tooltip="ເມືອງນາໝໍ້ (ບໍ່ມີໜ້ານີ້)" w:history="1">
        <w:r w:rsidRPr="00F16227">
          <w:rPr>
            <w:rFonts w:eastAsia="Phetsarath OT"/>
            <w:color w:val="0000FF"/>
            <w:cs/>
            <w:lang w:bidi="lo-LA"/>
          </w:rPr>
          <w:t>ເມືອງນາໝໍ້</w:t>
        </w:r>
      </w:hyperlink>
      <w:r w:rsidRPr="00F16227">
        <w:rPr>
          <w:rFonts w:eastAsia="Phetsarath OT"/>
          <w:color w:val="202122"/>
        </w:rPr>
        <w:t> (</w:t>
      </w:r>
      <w:proofErr w:type="spellStart"/>
      <w:r w:rsidRPr="00F16227">
        <w:rPr>
          <w:rFonts w:eastAsia="Phetsarath OT"/>
          <w:color w:val="202122"/>
        </w:rPr>
        <w:t>Namo</w:t>
      </w:r>
      <w:proofErr w:type="spellEnd"/>
      <w:r w:rsidRPr="00F16227">
        <w:rPr>
          <w:rFonts w:eastAsia="Phetsarath OT"/>
          <w:color w:val="202122"/>
        </w:rPr>
        <w:t>)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04-04 </w:t>
      </w:r>
      <w:hyperlink r:id="rId16" w:tooltip="ເມືອງງາ (ບໍ່ມີໜ້ານີ້)" w:history="1">
        <w:r w:rsidRPr="00F16227">
          <w:rPr>
            <w:rFonts w:eastAsia="Phetsarath OT"/>
            <w:color w:val="0000FF"/>
            <w:cs/>
            <w:lang w:bidi="lo-LA"/>
          </w:rPr>
          <w:t>ເມືອງງາ</w:t>
        </w:r>
      </w:hyperlink>
      <w:r w:rsidRPr="00F16227">
        <w:rPr>
          <w:rFonts w:eastAsia="Phetsarath OT"/>
          <w:color w:val="202122"/>
        </w:rPr>
        <w:t> (Nga)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04-05 </w:t>
      </w:r>
      <w:hyperlink r:id="rId17" w:tooltip="ເມືອງແບ່ງ (ບໍ່ມີໜ້ານີ້)" w:history="1">
        <w:r w:rsidRPr="00F16227">
          <w:rPr>
            <w:rFonts w:eastAsia="Phetsarath OT"/>
            <w:color w:val="0000FF"/>
            <w:cs/>
            <w:lang w:bidi="lo-LA"/>
          </w:rPr>
          <w:t>ເມືອງແບ່ງ</w:t>
        </w:r>
      </w:hyperlink>
      <w:r w:rsidRPr="00F16227">
        <w:rPr>
          <w:rFonts w:eastAsia="Phetsarath OT"/>
          <w:color w:val="202122"/>
        </w:rPr>
        <w:t> (</w:t>
      </w:r>
      <w:proofErr w:type="spellStart"/>
      <w:r w:rsidRPr="00F16227">
        <w:rPr>
          <w:rFonts w:eastAsia="Phetsarath OT"/>
          <w:color w:val="202122"/>
        </w:rPr>
        <w:t>Beng</w:t>
      </w:r>
      <w:proofErr w:type="spellEnd"/>
      <w:r w:rsidRPr="00F16227">
        <w:rPr>
          <w:rFonts w:eastAsia="Phetsarath OT"/>
          <w:color w:val="202122"/>
        </w:rPr>
        <w:t>)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04-06 </w:t>
      </w:r>
      <w:hyperlink r:id="rId18" w:tooltip="ເມືອງຮຸນ (ບໍ່ມີໜ້ານີ້)" w:history="1">
        <w:r w:rsidRPr="00F16227">
          <w:rPr>
            <w:rFonts w:eastAsia="Phetsarath OT"/>
            <w:color w:val="0000FF"/>
            <w:cs/>
            <w:lang w:bidi="lo-LA"/>
          </w:rPr>
          <w:t>ເມືອງຮຸນ</w:t>
        </w:r>
      </w:hyperlink>
      <w:r w:rsidRPr="00F16227">
        <w:rPr>
          <w:rFonts w:eastAsia="Phetsarath OT"/>
          <w:color w:val="202122"/>
        </w:rPr>
        <w:t> (</w:t>
      </w:r>
      <w:proofErr w:type="spellStart"/>
      <w:r w:rsidRPr="00F16227">
        <w:rPr>
          <w:rFonts w:eastAsia="Phetsarath OT"/>
          <w:color w:val="202122"/>
        </w:rPr>
        <w:t>Houn</w:t>
      </w:r>
      <w:proofErr w:type="spellEnd"/>
      <w:r w:rsidRPr="00F16227">
        <w:rPr>
          <w:rFonts w:eastAsia="Phetsarath OT"/>
          <w:color w:val="202122"/>
        </w:rPr>
        <w:t>)</w:t>
      </w:r>
    </w:p>
    <w:p w:rsidR="00F16227" w:rsidRPr="00F16227" w:rsidRDefault="00F16227" w:rsidP="00F1622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F16227">
        <w:rPr>
          <w:rFonts w:eastAsia="Phetsarath OT"/>
          <w:color w:val="202122"/>
        </w:rPr>
        <w:t>04-07 </w:t>
      </w:r>
      <w:hyperlink r:id="rId19" w:tooltip="ເມືອງປາກແບ່ງ" w:history="1">
        <w:r w:rsidRPr="00F16227">
          <w:rPr>
            <w:rFonts w:eastAsia="Phetsarath OT"/>
            <w:color w:val="0000FF"/>
            <w:cs/>
            <w:lang w:bidi="lo-LA"/>
          </w:rPr>
          <w:t>ເມືອງປາກແບ່ງ</w:t>
        </w:r>
      </w:hyperlink>
      <w:r w:rsidRPr="00F16227">
        <w:rPr>
          <w:rFonts w:eastAsia="Phetsarath OT"/>
          <w:color w:val="202122"/>
        </w:rPr>
        <w:t> (</w:t>
      </w:r>
      <w:proofErr w:type="spellStart"/>
      <w:r w:rsidRPr="00F16227">
        <w:rPr>
          <w:rFonts w:eastAsia="Phetsarath OT"/>
          <w:color w:val="202122"/>
        </w:rPr>
        <w:t>Pakbeng</w:t>
      </w:r>
      <w:proofErr w:type="spellEnd"/>
      <w:r w:rsidRPr="00F16227">
        <w:rPr>
          <w:rFonts w:eastAsia="Phetsarath OT"/>
          <w:color w:val="202122"/>
        </w:rPr>
        <w:t>)</w:t>
      </w:r>
    </w:p>
    <w:p w:rsidR="00F16227" w:rsidRPr="00F16227" w:rsidRDefault="00F16227" w:rsidP="00F16227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F16227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0" w:tooltip="ພູທາດມິ່ງເມືອງ (ບໍ່ມີໜ້ານີ້)" w:history="1">
        <w:r w:rsidRPr="00F16227">
          <w:rPr>
            <w:rFonts w:eastAsia="Phetsarath OT"/>
            <w:color w:val="0000FF"/>
            <w:cs/>
            <w:lang w:bidi="lo-LA"/>
          </w:rPr>
          <w:t>ພູທາດມິ່ງເມືອງ</w:t>
        </w:r>
      </w:hyperlink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1" w:tooltip="ວັດສິນຈົງແຈ້ງ" w:history="1">
        <w:r w:rsidRPr="00F16227">
          <w:rPr>
            <w:rFonts w:eastAsia="Phetsarath OT"/>
            <w:color w:val="0000FF"/>
            <w:cs/>
            <w:lang w:bidi="lo-LA"/>
          </w:rPr>
          <w:t>ວັດສິນຈົງແຈ້ງ</w:t>
        </w:r>
      </w:hyperlink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2" w:tooltip="ຕາດນ້ຳກັດ" w:history="1">
        <w:r w:rsidRPr="00F16227">
          <w:rPr>
            <w:rFonts w:eastAsia="Phetsarath OT"/>
            <w:color w:val="0000FF"/>
            <w:cs/>
            <w:lang w:bidi="lo-LA"/>
          </w:rPr>
          <w:t>ຕາດນ້ຳກັດ</w:t>
        </w:r>
      </w:hyperlink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3" w:tooltip="ບໍ່ນໍ້າອຸ່ນ ແລະ ບໍ່ເກືອເມືອງຫລາ" w:history="1">
        <w:r w:rsidRPr="00F16227">
          <w:rPr>
            <w:rFonts w:eastAsia="Phetsarath OT"/>
            <w:color w:val="0000FF"/>
            <w:cs/>
            <w:lang w:bidi="lo-LA"/>
          </w:rPr>
          <w:t>ບໍ່ນໍ້າອຸ່ນ ແລະ ບໍ່ເກືອເມືອງຫລາ</w:t>
        </w:r>
      </w:hyperlink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4" w:tooltip="ພະພຸດທະຮູບແຊກຄຳ" w:history="1">
        <w:r w:rsidRPr="00F16227">
          <w:rPr>
            <w:rFonts w:eastAsia="Phetsarath OT"/>
            <w:color w:val="0000FF"/>
            <w:cs/>
            <w:lang w:bidi="lo-LA"/>
          </w:rPr>
          <w:t>ພະພຸດທະຮູບແຊກຄຳ</w:t>
        </w:r>
      </w:hyperlink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5" w:tooltip="ເມືອງປາກແບ່ງ" w:history="1">
        <w:r w:rsidRPr="00F16227">
          <w:rPr>
            <w:rFonts w:eastAsia="Phetsarath OT"/>
            <w:color w:val="0000FF"/>
            <w:cs/>
            <w:lang w:bidi="lo-LA"/>
          </w:rPr>
          <w:t>ເມືອງປາກແບ່ງ</w:t>
        </w:r>
      </w:hyperlink>
    </w:p>
    <w:p w:rsidR="00F16227" w:rsidRPr="00F16227" w:rsidRDefault="00F16227" w:rsidP="00F1622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26" w:tooltip="ຕາດສິບເອັດ" w:history="1">
        <w:r w:rsidRPr="00F16227">
          <w:rPr>
            <w:rFonts w:eastAsia="Phetsarath OT"/>
            <w:color w:val="0000FF"/>
            <w:cs/>
            <w:lang w:bidi="lo-LA"/>
          </w:rPr>
          <w:t>ຕາດສິບເອັດ</w:t>
        </w:r>
      </w:hyperlink>
    </w:p>
    <w:p w:rsidR="005E6C0D" w:rsidRPr="00F16227" w:rsidRDefault="00F16227">
      <w:pPr>
        <w:rPr>
          <w:rFonts w:eastAsia="Phetsarath OT"/>
        </w:rPr>
      </w:pPr>
    </w:p>
    <w:sectPr w:rsidR="005E6C0D" w:rsidRPr="00F1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2AE"/>
    <w:multiLevelType w:val="multilevel"/>
    <w:tmpl w:val="4E8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56D66"/>
    <w:multiLevelType w:val="multilevel"/>
    <w:tmpl w:val="82A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16A3"/>
    <w:multiLevelType w:val="multilevel"/>
    <w:tmpl w:val="338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448EB"/>
    <w:multiLevelType w:val="multilevel"/>
    <w:tmpl w:val="42EA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85ED9"/>
    <w:multiLevelType w:val="multilevel"/>
    <w:tmpl w:val="0C1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C54E4"/>
    <w:multiLevelType w:val="multilevel"/>
    <w:tmpl w:val="FA7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C35EB"/>
    <w:multiLevelType w:val="multilevel"/>
    <w:tmpl w:val="59C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E69A1"/>
    <w:multiLevelType w:val="multilevel"/>
    <w:tmpl w:val="444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0013F"/>
    <w:multiLevelType w:val="multilevel"/>
    <w:tmpl w:val="F118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E4F5E"/>
    <w:multiLevelType w:val="multilevel"/>
    <w:tmpl w:val="3E4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27"/>
    <w:rsid w:val="00825D56"/>
    <w:rsid w:val="00CB3F12"/>
    <w:rsid w:val="00F16227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6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16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62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F16227"/>
  </w:style>
  <w:style w:type="character" w:customStyle="1" w:styleId="vector-dropdown-label-text">
    <w:name w:val="vector-dropdown-label-text"/>
    <w:basedOn w:val="DefaultParagraphFont"/>
    <w:rsid w:val="00F16227"/>
  </w:style>
  <w:style w:type="character" w:styleId="Hyperlink">
    <w:name w:val="Hyperlink"/>
    <w:basedOn w:val="DefaultParagraphFont"/>
    <w:uiPriority w:val="99"/>
    <w:semiHidden/>
    <w:unhideWhenUsed/>
    <w:rsid w:val="00F1622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62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6227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62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6227"/>
    <w:rPr>
      <w:rFonts w:ascii="Arial" w:eastAsia="Times New Roman" w:hAnsi="Arial" w:cs="Cordia New"/>
      <w:vanish/>
      <w:sz w:val="16"/>
      <w:szCs w:val="20"/>
    </w:rPr>
  </w:style>
  <w:style w:type="character" w:customStyle="1" w:styleId="mw-default-size">
    <w:name w:val="mw-default-size"/>
    <w:basedOn w:val="DefaultParagraphFont"/>
    <w:rsid w:val="00F16227"/>
  </w:style>
  <w:style w:type="paragraph" w:styleId="NormalWeb">
    <w:name w:val="Normal (Web)"/>
    <w:basedOn w:val="Normal"/>
    <w:uiPriority w:val="99"/>
    <w:semiHidden/>
    <w:unhideWhenUsed/>
    <w:rsid w:val="00F1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F16227"/>
  </w:style>
  <w:style w:type="character" w:customStyle="1" w:styleId="mw-editsection-bracket">
    <w:name w:val="mw-editsection-bracket"/>
    <w:basedOn w:val="DefaultParagraphFont"/>
    <w:rsid w:val="00F16227"/>
  </w:style>
  <w:style w:type="paragraph" w:styleId="BalloonText">
    <w:name w:val="Balloon Text"/>
    <w:basedOn w:val="Normal"/>
    <w:link w:val="BalloonTextChar"/>
    <w:uiPriority w:val="99"/>
    <w:semiHidden/>
    <w:unhideWhenUsed/>
    <w:rsid w:val="00F162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6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16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62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F16227"/>
  </w:style>
  <w:style w:type="character" w:customStyle="1" w:styleId="vector-dropdown-label-text">
    <w:name w:val="vector-dropdown-label-text"/>
    <w:basedOn w:val="DefaultParagraphFont"/>
    <w:rsid w:val="00F16227"/>
  </w:style>
  <w:style w:type="character" w:styleId="Hyperlink">
    <w:name w:val="Hyperlink"/>
    <w:basedOn w:val="DefaultParagraphFont"/>
    <w:uiPriority w:val="99"/>
    <w:semiHidden/>
    <w:unhideWhenUsed/>
    <w:rsid w:val="00F1622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62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6227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62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6227"/>
    <w:rPr>
      <w:rFonts w:ascii="Arial" w:eastAsia="Times New Roman" w:hAnsi="Arial" w:cs="Cordia New"/>
      <w:vanish/>
      <w:sz w:val="16"/>
      <w:szCs w:val="20"/>
    </w:rPr>
  </w:style>
  <w:style w:type="character" w:customStyle="1" w:styleId="mw-default-size">
    <w:name w:val="mw-default-size"/>
    <w:basedOn w:val="DefaultParagraphFont"/>
    <w:rsid w:val="00F16227"/>
  </w:style>
  <w:style w:type="paragraph" w:styleId="NormalWeb">
    <w:name w:val="Normal (Web)"/>
    <w:basedOn w:val="Normal"/>
    <w:uiPriority w:val="99"/>
    <w:semiHidden/>
    <w:unhideWhenUsed/>
    <w:rsid w:val="00F1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F16227"/>
  </w:style>
  <w:style w:type="character" w:customStyle="1" w:styleId="mw-editsection-bracket">
    <w:name w:val="mw-editsection-bracket"/>
    <w:basedOn w:val="DefaultParagraphFont"/>
    <w:rsid w:val="00F16227"/>
  </w:style>
  <w:style w:type="paragraph" w:styleId="BalloonText">
    <w:name w:val="Balloon Text"/>
    <w:basedOn w:val="Normal"/>
    <w:link w:val="BalloonTextChar"/>
    <w:uiPriority w:val="99"/>
    <w:semiHidden/>
    <w:unhideWhenUsed/>
    <w:rsid w:val="00F162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12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5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51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04887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7937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3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62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55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658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0196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9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80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756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6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9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5218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306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934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264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01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.wikipedia.org/wiki/%E0%BB%80%E0%BA%A1%E0%BA%B7%E0%BA%AD%E0%BA%87%E0%BB%84%E0%BA%8A" TargetMode="External"/><Relationship Id="rId13" Type="http://schemas.openxmlformats.org/officeDocument/2006/relationships/hyperlink" Target="https://lo.wikipedia.org/wiki/%E0%BB%80%E0%BA%A1%E0%BA%B7%E0%BA%AD%E0%BA%87%E0%BB%84%E0%BA%8A" TargetMode="External"/><Relationship Id="rId18" Type="http://schemas.openxmlformats.org/officeDocument/2006/relationships/hyperlink" Target="https://lo.wikipedia.org/w/index.php?title=%E0%BB%80%E0%BA%A1%E0%BA%B7%E0%BA%AD%E0%BA%87%E0%BA%AE%E0%BA%B8%E0%BA%99&amp;action=edit&amp;redlink=1" TargetMode="External"/><Relationship Id="rId26" Type="http://schemas.openxmlformats.org/officeDocument/2006/relationships/hyperlink" Target="https://lo.wikipedia.org/wiki/%E0%BA%95%E0%BA%B2%E0%BA%94%E0%BA%AA%E0%BA%B4%E0%BA%9A%E0%BB%80%E0%BA%AD%E0%BA%B1%E0%BA%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.wikipedia.org/wiki/%E0%BA%A7%E0%BA%B1%E0%BA%94%E0%BA%AA%E0%BA%B4%E0%BA%99%E0%BA%88%E0%BA%BB%E0%BA%87%E0%BB%81%E0%BA%88%E0%BB%89%E0%BA%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.wikipedia.org/w/index.php?title=%E0%BB%81%E0%BA%82%E0%BA%A7%E0%BA%87%E0%BA%AD%E0%BA%B8%E0%BA%94%E0%BA%BB%E0%BA%A1%E0%BB%84%E0%BA%8A&amp;action=edit&amp;section=2" TargetMode="External"/><Relationship Id="rId17" Type="http://schemas.openxmlformats.org/officeDocument/2006/relationships/hyperlink" Target="https://lo.wikipedia.org/w/index.php?title=%E0%BB%80%E0%BA%A1%E0%BA%B7%E0%BA%AD%E0%BA%87%E0%BB%81%E0%BA%9A%E0%BB%88%E0%BA%87&amp;action=edit&amp;redlink=1" TargetMode="External"/><Relationship Id="rId25" Type="http://schemas.openxmlformats.org/officeDocument/2006/relationships/hyperlink" Target="https://lo.wikipedia.org/wiki/%E0%BB%80%E0%BA%A1%E0%BA%B7%E0%BA%AD%E0%BA%87%E0%BA%9B%E0%BA%B2%E0%BA%81%E0%BB%81%E0%BA%9A%E0%BB%88%E0%BA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.wikipedia.org/w/index.php?title=%E0%BB%80%E0%BA%A1%E0%BA%B7%E0%BA%AD%E0%BA%87%E0%BA%87%E0%BA%B2&amp;action=edit&amp;redlink=1" TargetMode="External"/><Relationship Id="rId20" Type="http://schemas.openxmlformats.org/officeDocument/2006/relationships/hyperlink" Target="https://lo.wikipedia.org/w/index.php?title=%E0%BA%9E%E0%BA%B9%E0%BA%97%E0%BA%B2%E0%BA%94%E0%BA%A1%E0%BA%B4%E0%BB%88%E0%BA%87%E0%BB%80%E0%BA%A1%E0%BA%B7%E0%BA%AD%E0%BA%87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iki/%E0%BA%AE%E0%BA%B9%E0%BA%9A:Laos_Oudomxai.png" TargetMode="External"/><Relationship Id="rId11" Type="http://schemas.openxmlformats.org/officeDocument/2006/relationships/hyperlink" Target="https://lo.wikipedia.org/wiki/%E0%BA%9E%E0%BA%B2%E0%BA%AA%E0%BA%B2%E0%BA%AD%E0%BA%B1%E0%BA%87%E0%BA%81%E0%BA%B4%E0%BA%94" TargetMode="External"/><Relationship Id="rId24" Type="http://schemas.openxmlformats.org/officeDocument/2006/relationships/hyperlink" Target="https://lo.wikipedia.org/wiki/%E0%BA%9E%E0%BA%B0%E0%BA%9E%E0%BA%B8%E0%BA%94%E0%BA%97%E0%BA%B0%E0%BA%AE%E0%BA%B9%E0%BA%9A%E0%BB%81%E0%BA%8A%E0%BA%81%E0%BA%84%E0%BA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/index.php?title=%E0%BB%80%E0%BA%A1%E0%BA%B7%E0%BA%AD%E0%BA%87%E0%BA%99%E0%BA%B2%E0%BB%9D%E0%BB%8D%E0%BB%89&amp;action=edit&amp;redlink=1" TargetMode="External"/><Relationship Id="rId23" Type="http://schemas.openxmlformats.org/officeDocument/2006/relationships/hyperlink" Target="https://lo.wikipedia.org/wiki/%E0%BA%9A%E0%BB%8D%E0%BB%88%E0%BA%99%E0%BB%8D%E0%BB%89%E0%BA%B2%E0%BA%AD%E0%BA%B8%E0%BB%88%E0%BA%99_%E0%BB%81%E0%BA%A5%E0%BA%B0_%E0%BA%9A%E0%BB%8D%E0%BB%88%E0%BB%80%E0%BA%81%E0%BA%B7%E0%BA%AD%E0%BB%80%E0%BA%A1%E0%BA%B7%E0%BA%AD%E0%BA%87%E0%BA%AB%E0%BA%A5%E0%BA%B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.wikipedia.org/w/index.php?title=ISO_3166-2:LO&amp;action=edit&amp;redlink=1" TargetMode="External"/><Relationship Id="rId19" Type="http://schemas.openxmlformats.org/officeDocument/2006/relationships/hyperlink" Target="https://lo.wikipedia.org/wiki/%E0%BB%80%E0%BA%A1%E0%BA%B7%E0%BA%AD%E0%BA%87%E0%BA%9B%E0%BA%B2%E0%BA%81%E0%BB%81%E0%BA%9A%E0%BB%88%E0%BA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/index.php?title=ISO_3166-2&amp;action=edit&amp;redlink=1" TargetMode="External"/><Relationship Id="rId14" Type="http://schemas.openxmlformats.org/officeDocument/2006/relationships/hyperlink" Target="https://lo.wikipedia.org/w/index.php?title=%E0%BB%80%E0%BA%A1%E0%BA%B7%E0%BA%AD%E0%BA%87%E0%BA%AB%E0%BA%A5%E0%BA%B2&amp;action=edit&amp;redlink=1" TargetMode="External"/><Relationship Id="rId22" Type="http://schemas.openxmlformats.org/officeDocument/2006/relationships/hyperlink" Target="https://lo.wikipedia.org/wiki/%E0%BA%95%E0%BA%B2%E0%BA%94%E0%BA%99%E0%BB%89%E0%BA%B3%E0%BA%81%E0%BA%B1%E0%BA%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2024-12-11T03:38:00Z</dcterms:created>
  <dcterms:modified xsi:type="dcterms:W3CDTF">2024-12-11T03:40:00Z</dcterms:modified>
</cp:coreProperties>
</file>