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DD" w:rsidRPr="00DF71DD" w:rsidRDefault="00DF71DD" w:rsidP="00DF71DD">
      <w:pPr>
        <w:spacing w:after="0" w:line="240" w:lineRule="auto"/>
        <w:outlineLvl w:val="0"/>
        <w:rPr>
          <w:rFonts w:eastAsia="Phetsarath OT"/>
          <w:kern w:val="36"/>
          <w:sz w:val="43"/>
          <w:szCs w:val="43"/>
        </w:rPr>
      </w:pPr>
      <w:r w:rsidRPr="00DF71DD">
        <w:rPr>
          <w:rFonts w:eastAsia="Phetsarath OT"/>
          <w:kern w:val="36"/>
          <w:sz w:val="43"/>
          <w:szCs w:val="43"/>
          <w:cs/>
          <w:lang w:bidi="lo-LA"/>
        </w:rPr>
        <w:t>ແຂວງສະຫວັນນະເຂດ</w:t>
      </w:r>
      <w:bookmarkStart w:id="0" w:name="_GoBack"/>
      <w:bookmarkEnd w:id="0"/>
    </w:p>
    <w:p w:rsidR="00DF71DD" w:rsidRPr="00DF71DD" w:rsidRDefault="00DF71DD" w:rsidP="00DF71DD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0.05pt;height:18.15pt" o:ole="">
            <v:imagedata r:id="rId6" o:title=""/>
          </v:shape>
          <w:control r:id="rId7" w:name="DefaultOcxName9" w:shapeid="_x0000_i1091"/>
        </w:object>
      </w:r>
    </w:p>
    <w:p w:rsidR="00DF71DD" w:rsidRPr="00DF71DD" w:rsidRDefault="00DF71DD" w:rsidP="00DF71DD">
      <w:pPr>
        <w:pBdr>
          <w:top w:val="single" w:sz="6" w:space="1" w:color="auto"/>
        </w:pBdr>
        <w:spacing w:after="0" w:line="240" w:lineRule="auto"/>
        <w:jc w:val="center"/>
        <w:rPr>
          <w:rFonts w:eastAsia="Phetsarath OT"/>
          <w:vanish/>
          <w:sz w:val="16"/>
          <w:szCs w:val="20"/>
        </w:rPr>
      </w:pPr>
      <w:r w:rsidRPr="00DF71DD">
        <w:rPr>
          <w:rFonts w:eastAsia="Phetsarath OT"/>
          <w:vanish/>
          <w:sz w:val="16"/>
          <w:szCs w:val="20"/>
        </w:rPr>
        <w:t>Bottom of Form</w:t>
      </w:r>
    </w:p>
    <w:tbl>
      <w:tblPr>
        <w:tblW w:w="0" w:type="auto"/>
        <w:tblInd w:w="1422" w:type="dxa"/>
        <w:tblBorders>
          <w:top w:val="single" w:sz="6" w:space="0" w:color="A2A9B1"/>
          <w:left w:val="single" w:sz="48" w:space="0" w:color="3366CC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8052"/>
      </w:tblGrid>
      <w:tr w:rsidR="00DF71DD" w:rsidRPr="00DF71DD" w:rsidTr="00DF7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DF71DD" w:rsidRPr="00DF71DD" w:rsidRDefault="00DF71DD" w:rsidP="00DF71DD">
            <w:pPr>
              <w:spacing w:after="0" w:line="240" w:lineRule="auto"/>
              <w:jc w:val="center"/>
              <w:rPr>
                <w:rFonts w:eastAsia="Phetsarath OT"/>
              </w:rPr>
            </w:pPr>
          </w:p>
        </w:tc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F71DD" w:rsidRPr="00DF71DD" w:rsidRDefault="00DF71DD" w:rsidP="00DF71DD">
            <w:pPr>
              <w:spacing w:after="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b/>
                <w:bCs/>
                <w:cs/>
                <w:lang w:bidi="lo-LA"/>
              </w:rPr>
              <w:t>ກະລຸນາຊ່ວຍ</w:t>
            </w:r>
            <w:hyperlink r:id="rId8" w:history="1">
              <w:r w:rsidRPr="00DF71DD">
                <w:rPr>
                  <w:rFonts w:eastAsia="Phetsarath OT"/>
                  <w:b/>
                  <w:bCs/>
                  <w:color w:val="0000FF"/>
                  <w:u w:val="single"/>
                  <w:cs/>
                  <w:lang w:bidi="lo-LA"/>
                </w:rPr>
                <w:t>ບົດຄວາມ</w:t>
              </w:r>
            </w:hyperlink>
            <w:r w:rsidRPr="00DF71DD">
              <w:rPr>
                <w:rFonts w:eastAsia="Phetsarath OT"/>
                <w:b/>
                <w:bCs/>
                <w:cs/>
                <w:lang w:bidi="lo-LA"/>
              </w:rPr>
              <w:t>ນີ້ ໂດຍການຂະຫຍາຍມັນອອກຕື່ມ</w:t>
            </w:r>
            <w:r w:rsidRPr="00DF71DD">
              <w:rPr>
                <w:rFonts w:eastAsia="Phetsarath OT"/>
              </w:rPr>
              <w:br/>
            </w:r>
            <w:r w:rsidRPr="00DF71DD">
              <w:rPr>
                <w:rFonts w:eastAsia="Phetsarath OT"/>
                <w:sz w:val="20"/>
                <w:szCs w:val="20"/>
                <w:cs/>
                <w:lang w:bidi="lo-LA"/>
              </w:rPr>
              <w:t>ການສົນທະນາອາດຈະມີ ຢູ່</w:t>
            </w:r>
            <w:r w:rsidRPr="00DF71DD">
              <w:rPr>
                <w:rFonts w:eastAsia="Phetsarath OT"/>
                <w:sz w:val="20"/>
                <w:szCs w:val="20"/>
              </w:rPr>
              <w:t> </w:t>
            </w:r>
            <w:r w:rsidRPr="00DF71DD">
              <w:rPr>
                <w:rFonts w:eastAsia="Phetsarath OT"/>
              </w:rPr>
              <w:t xml:space="preserve"> </w:t>
            </w:r>
          </w:p>
        </w:tc>
      </w:tr>
    </w:tbl>
    <w:p w:rsidR="00DF71DD" w:rsidRPr="00DF71DD" w:rsidRDefault="00DF71DD" w:rsidP="00DF71DD">
      <w:pPr>
        <w:shd w:val="clear" w:color="auto" w:fill="FFFFFF"/>
        <w:spacing w:after="0" w:line="240" w:lineRule="auto"/>
        <w:rPr>
          <w:rFonts w:eastAsia="Phetsarath OT"/>
          <w:vanish/>
          <w:color w:val="202122"/>
        </w:rPr>
      </w:pPr>
    </w:p>
    <w:tbl>
      <w:tblPr>
        <w:tblW w:w="5520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40"/>
        <w:gridCol w:w="3080"/>
      </w:tblGrid>
      <w:tr w:rsidR="00DF71DD" w:rsidRPr="00DF71DD" w:rsidTr="00DF71DD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divId w:val="768697641"/>
              <w:rPr>
                <w:rFonts w:eastAsia="Phetsarath OT"/>
                <w:b/>
                <w:bCs/>
                <w:color w:val="000000"/>
                <w:sz w:val="26"/>
                <w:szCs w:val="26"/>
              </w:rPr>
            </w:pPr>
            <w:r w:rsidRPr="00DF71DD">
              <w:rPr>
                <w:rFonts w:eastAsia="Phetsarath OT"/>
                <w:color w:val="000000"/>
                <w:sz w:val="26"/>
                <w:szCs w:val="26"/>
                <w:cs/>
                <w:lang w:bidi="lo-LA"/>
              </w:rPr>
              <w:t>ສະຫວັນນະເຂດ</w:t>
            </w:r>
          </w:p>
        </w:tc>
      </w:tr>
      <w:tr w:rsidR="00DF71DD" w:rsidRPr="00DF71DD" w:rsidTr="00DF71DD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CDDEFF"/>
            <w:tcMar>
              <w:top w:w="96" w:type="dxa"/>
              <w:left w:w="144" w:type="dxa"/>
              <w:bottom w:w="96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9" w:tooltip="Provinces of Laos (ບໍ່ມີໜ້ານີ້)" w:history="1">
              <w:r w:rsidRPr="00DF71DD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>ແຂວງ</w:t>
              </w:r>
            </w:hyperlink>
          </w:p>
        </w:tc>
      </w:tr>
      <w:tr w:rsidR="00DF71DD" w:rsidRPr="00DF71DD" w:rsidTr="00DF71DD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noProof/>
                <w:color w:val="0000FF"/>
                <w:sz w:val="21"/>
                <w:szCs w:val="21"/>
              </w:rPr>
              <w:drawing>
                <wp:inline distT="0" distB="0" distL="0" distR="0" wp14:anchorId="545B6C73" wp14:editId="525C5297">
                  <wp:extent cx="2377440" cy="1788795"/>
                  <wp:effectExtent l="0" t="0" r="3810" b="1905"/>
                  <wp:docPr id="10" name="Picture 10" descr="ຮ້ານອາຫານໃນແມ່ນ້ຳຂອງ">
                    <a:hlinkClick xmlns:a="http://schemas.openxmlformats.org/drawingml/2006/main" r:id="rId10" tooltip="&quot;ຮ້ານອາຫານໃນແມ່ນ້ຳຂອ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ຮ້ານອາຫານໃນແມ່ນ້ຳຂອງ">
                            <a:hlinkClick r:id="rId10" tooltip="&quot;ຮ້ານອາຫານໃນແມ່ນ້ຳຂອ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ຮ້ານອາຫານໃນແມ່ນ້ຳຂອງ</w:t>
            </w:r>
          </w:p>
        </w:tc>
      </w:tr>
      <w:tr w:rsidR="00DF71DD" w:rsidRPr="00DF71DD" w:rsidTr="00DF71DD"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noProof/>
                <w:color w:val="0000FF"/>
                <w:sz w:val="21"/>
                <w:szCs w:val="21"/>
              </w:rPr>
              <w:drawing>
                <wp:inline distT="0" distB="0" distL="0" distR="0" wp14:anchorId="3AD94A64" wp14:editId="3D07A882">
                  <wp:extent cx="2377440" cy="1447165"/>
                  <wp:effectExtent l="0" t="0" r="3810" b="635"/>
                  <wp:docPr id="9" name="Picture 9" descr="Map of Savannakhet Province">
                    <a:hlinkClick xmlns:a="http://schemas.openxmlformats.org/drawingml/2006/main" r:id="rId12" tooltip="&quot;ແຜນທີ່ຂອງແຂວງສະຫວັນນະເຂດ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 of Savannakhet Province">
                            <a:hlinkClick r:id="rId12" tooltip="&quot;ແຜນທີ່ຂອງແຂວງສະຫວັນນະເຂດ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ແຜນທີ່ຂອງແຂວງສະຫວັນນະເຂດ</w:t>
            </w:r>
          </w:p>
        </w:tc>
      </w:tr>
      <w:tr w:rsidR="00DF71DD" w:rsidRPr="00DF71DD" w:rsidTr="00DF71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noProof/>
                <w:color w:val="0000FF"/>
                <w:sz w:val="21"/>
                <w:szCs w:val="21"/>
              </w:rPr>
              <w:lastRenderedPageBreak/>
              <w:drawing>
                <wp:inline distT="0" distB="0" distL="0" distR="0" wp14:anchorId="69D85652" wp14:editId="2B74727D">
                  <wp:extent cx="2377440" cy="2799080"/>
                  <wp:effectExtent l="0" t="0" r="3810" b="1270"/>
                  <wp:docPr id="8" name="Picture 8" descr="Map showing Savannakhet of Attapeu Province in Laos">
                    <a:hlinkClick xmlns:a="http://schemas.openxmlformats.org/drawingml/2006/main" r:id="rId14" tooltip="&quot;ທີ່ຕັ້ງຂອງແຂວງສະຫວັນນະເຂດໃນປະເທດລາວ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p showing Savannakhet of Attapeu Province in Laos">
                            <a:hlinkClick r:id="rId14" tooltip="&quot;ທີ່ຕັ້ງຂອງແຂວງສະຫວັນນະເຂດໃນປະເທດລາວ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9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ທີ່ຕັ້ງຂອງແຂວງສະຫວັນນະເຂດໃນປະເທດລາວ</w:t>
            </w:r>
          </w:p>
        </w:tc>
      </w:tr>
      <w:tr w:rsidR="00DF71DD" w:rsidRPr="00DF71DD" w:rsidTr="00DF71DD">
        <w:tc>
          <w:tcPr>
            <w:tcW w:w="0" w:type="auto"/>
            <w:gridSpan w:val="2"/>
            <w:tcBorders>
              <w:top w:val="nil"/>
              <w:bottom w:val="single" w:sz="6" w:space="0" w:color="AAAAAA"/>
            </w:tcBorders>
            <w:shd w:val="clear" w:color="auto" w:fill="F9F9F9"/>
            <w:tcMar>
              <w:top w:w="0" w:type="dxa"/>
              <w:left w:w="144" w:type="dxa"/>
              <w:bottom w:w="96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color w:val="000000"/>
                <w:sz w:val="21"/>
                <w:szCs w:val="21"/>
                <w:cs/>
                <w:lang w:bidi="lo-LA"/>
              </w:rPr>
              <w:t>ພິກັດ:</w:t>
            </w:r>
            <w:r w:rsidRPr="00DF71DD">
              <w:rPr>
                <w:rFonts w:eastAsia="Phetsarath OT"/>
                <w:color w:val="000000"/>
                <w:sz w:val="21"/>
                <w:szCs w:val="21"/>
              </w:rPr>
              <w:t> </w:t>
            </w:r>
            <w:hyperlink r:id="rId16" w:history="1">
              <w:r w:rsidRPr="00DF71DD">
                <w:rPr>
                  <w:rFonts w:eastAsia="Phetsarath OT"/>
                  <w:color w:val="0000FF"/>
                  <w:sz w:val="21"/>
                  <w:szCs w:val="21"/>
                </w:rPr>
                <w:t>16.54°N 105.78°E</w:t>
              </w:r>
            </w:hyperlink>
            <w:hyperlink r:id="rId17" w:tooltip="ພິກັດພູມສາດ" w:history="1">
              <w:r w:rsidRPr="00DF71DD">
                <w:rPr>
                  <w:rFonts w:eastAsia="Phetsarath OT"/>
                  <w:color w:val="0000FF"/>
                  <w:u w:val="single"/>
                  <w:cs/>
                  <w:lang w:bidi="lo-LA"/>
                </w:rPr>
                <w:t>ພິກັດພູມສາດ</w:t>
              </w:r>
            </w:hyperlink>
            <w:r w:rsidRPr="00DF71DD">
              <w:rPr>
                <w:rFonts w:eastAsia="Phetsarath OT"/>
                <w:color w:val="000000"/>
              </w:rPr>
              <w:t>: </w:t>
            </w:r>
            <w:hyperlink r:id="rId18" w:history="1">
              <w:r w:rsidRPr="00DF71DD">
                <w:rPr>
                  <w:rFonts w:eastAsia="Phetsarath OT"/>
                  <w:color w:val="0000FF"/>
                </w:rPr>
                <w:t>16.54°N 105.78°E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ປະເທດ</w:t>
            </w:r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noProof/>
                <w:color w:val="0000FF"/>
                <w:sz w:val="21"/>
                <w:szCs w:val="21"/>
              </w:rPr>
              <w:drawing>
                <wp:inline distT="0" distB="0" distL="0" distR="0" wp14:anchorId="2D58F210" wp14:editId="484B22AF">
                  <wp:extent cx="207010" cy="142875"/>
                  <wp:effectExtent l="0" t="0" r="2540" b="9525"/>
                  <wp:docPr id="7" name="Picture 7" descr="ທຸງຊາດຂອງປະເທດລາວ">
                    <a:hlinkClick xmlns:a="http://schemas.openxmlformats.org/drawingml/2006/main" r:id="rId19" tooltip="&quot;ທຸງຊາດຂອງປະເທດລາວ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ທຸງຊາດຂອງປະເທດລາວ">
                            <a:hlinkClick r:id="rId19" tooltip="&quot;ທຸງຊາດຂອງປະເທດລາວ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1DD">
              <w:rPr>
                <w:rFonts w:eastAsia="Phetsarath OT"/>
                <w:color w:val="000000"/>
                <w:sz w:val="21"/>
                <w:szCs w:val="21"/>
              </w:rPr>
              <w:t> </w:t>
            </w:r>
            <w:hyperlink r:id="rId21" w:tooltip="ປະເທດລາວ" w:history="1">
              <w:r w:rsidRPr="00DF71DD">
                <w:rPr>
                  <w:rFonts w:eastAsia="Phetsarath OT"/>
                  <w:color w:val="0000FF"/>
                  <w:sz w:val="21"/>
                  <w:szCs w:val="21"/>
                  <w:u w:val="single"/>
                  <w:cs/>
                  <w:lang w:bidi="lo-LA"/>
                </w:rPr>
                <w:t>ລາວ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b/>
                <w:bCs/>
                <w:color w:val="000000"/>
                <w:sz w:val="21"/>
                <w:szCs w:val="21"/>
                <w:cs/>
                <w:lang w:bidi="lo-LA"/>
              </w:rPr>
              <w:t>ເມືອງເອກ</w:t>
            </w:r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rPr>
                <w:rFonts w:eastAsia="Phetsarath OT"/>
                <w:color w:val="000000"/>
                <w:sz w:val="21"/>
                <w:szCs w:val="21"/>
              </w:rPr>
            </w:pPr>
            <w:hyperlink r:id="rId22" w:tooltip="ເມືອງໄກສອນ ພົມວິຫານ" w:history="1">
              <w:r w:rsidRPr="00DF71DD">
                <w:rPr>
                  <w:rFonts w:eastAsia="Phetsarath OT"/>
                  <w:color w:val="0000FF"/>
                  <w:sz w:val="21"/>
                  <w:szCs w:val="21"/>
                  <w:u w:val="single"/>
                  <w:cs/>
                  <w:lang w:bidi="lo-LA"/>
                </w:rPr>
                <w:t>ເມືອງໄກສອນ ພົມວິຫານ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23" w:tooltip="ເຂດເວລາ" w:history="1">
              <w:r w:rsidRPr="00DF71DD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>ເຂດເວລາ</w:t>
              </w:r>
            </w:hyperlink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rPr>
                <w:rFonts w:eastAsia="Phetsarath OT"/>
                <w:color w:val="000000"/>
                <w:sz w:val="21"/>
                <w:szCs w:val="21"/>
              </w:rPr>
            </w:pPr>
            <w:hyperlink r:id="rId24" w:tooltip="UTC+07 (ບໍ່ມີໜ້ານີ້)" w:history="1">
              <w:r w:rsidRPr="00DF71DD">
                <w:rPr>
                  <w:rFonts w:eastAsia="Phetsarath OT"/>
                  <w:color w:val="0000FF"/>
                  <w:sz w:val="21"/>
                  <w:szCs w:val="21"/>
                  <w:u w:val="single"/>
                </w:rPr>
                <w:t>UTC+07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jc w:val="center"/>
              <w:rPr>
                <w:rFonts w:eastAsia="Phetsarath OT"/>
                <w:b/>
                <w:bCs/>
                <w:color w:val="000000"/>
                <w:sz w:val="21"/>
                <w:szCs w:val="21"/>
              </w:rPr>
            </w:pPr>
            <w:hyperlink r:id="rId25" w:tooltip="ISO 3166" w:history="1">
              <w:r w:rsidRPr="00DF71DD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  <w:cs/>
                  <w:lang w:bidi="lo-LA"/>
                </w:rPr>
                <w:t xml:space="preserve">ລະຫັດ </w:t>
              </w:r>
              <w:r w:rsidRPr="00DF71DD">
                <w:rPr>
                  <w:rFonts w:eastAsia="Phetsarath OT"/>
                  <w:b/>
                  <w:bCs/>
                  <w:color w:val="0000FF"/>
                  <w:sz w:val="21"/>
                  <w:szCs w:val="21"/>
                  <w:u w:val="single"/>
                </w:rPr>
                <w:t>ISO 3166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</w:tcBorders>
            <w:shd w:val="clear" w:color="auto" w:fill="F9F9F9"/>
            <w:tcMar>
              <w:top w:w="96" w:type="dxa"/>
              <w:left w:w="144" w:type="dxa"/>
              <w:bottom w:w="48" w:type="dxa"/>
              <w:right w:w="144" w:type="dxa"/>
            </w:tcMar>
            <w:hideMark/>
          </w:tcPr>
          <w:p w:rsidR="00DF71DD" w:rsidRPr="00DF71DD" w:rsidRDefault="00DF71DD" w:rsidP="00DF71DD">
            <w:pPr>
              <w:spacing w:after="120" w:line="288" w:lineRule="atLeast"/>
              <w:rPr>
                <w:rFonts w:eastAsia="Phetsarath OT"/>
                <w:color w:val="000000"/>
                <w:sz w:val="21"/>
                <w:szCs w:val="21"/>
              </w:rPr>
            </w:pPr>
            <w:r w:rsidRPr="00DF71DD">
              <w:rPr>
                <w:rFonts w:eastAsia="Phetsarath OT"/>
                <w:color w:val="000000"/>
                <w:sz w:val="21"/>
                <w:szCs w:val="21"/>
              </w:rPr>
              <w:t>LA-XI</w:t>
            </w:r>
          </w:p>
        </w:tc>
      </w:tr>
    </w:tbl>
    <w:p w:rsidR="00DF71DD" w:rsidRPr="00DF71DD" w:rsidRDefault="00DF71DD" w:rsidP="00DF71DD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noProof/>
          <w:color w:val="0000FF"/>
          <w:bdr w:val="none" w:sz="0" w:space="0" w:color="auto" w:frame="1"/>
        </w:rPr>
        <w:lastRenderedPageBreak/>
        <w:drawing>
          <wp:inline distT="0" distB="0" distL="0" distR="0" wp14:anchorId="057E695F" wp14:editId="5D9D1429">
            <wp:extent cx="2099310" cy="1574165"/>
            <wp:effectExtent l="0" t="0" r="0" b="6985"/>
            <wp:docPr id="6" name="Picture 6" descr="https://upload.wikimedia.org/wikipedia/commons/thumb/1/1d/Mukdahan_Friendship_Bridge_II.JPG/220px-Mukdahan_Friendship_Bridge_II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1/1d/Mukdahan_Friendship_Bridge_II.JPG/220px-Mukdahan_Friendship_Bridge_II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1DD">
        <w:rPr>
          <w:rFonts w:eastAsia="Phetsarath OT"/>
          <w:color w:val="202122"/>
          <w:cs/>
          <w:lang w:bidi="lo-LA"/>
        </w:rPr>
        <w:t>ຂົວມິດຕະພາບລາວ-ໄທແຫ່ງທີສອງ</w:t>
      </w:r>
      <w:r w:rsidRPr="00DF71DD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6E1B6101" wp14:editId="2B6543B9">
            <wp:extent cx="2099310" cy="1144905"/>
            <wp:effectExtent l="0" t="0" r="0" b="0"/>
            <wp:docPr id="5" name="Picture 5" descr="https://upload.wikimedia.org/wikipedia/commons/thumb/6/60/Savan-Vegas.jpg/220px-Savan-Vegas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6/60/Savan-Vegas.jpg/220px-Savan-Vegas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1DD">
        <w:rPr>
          <w:rFonts w:eastAsia="Phetsarath OT"/>
          <w:color w:val="202122"/>
          <w:cs/>
          <w:lang w:bidi="lo-LA"/>
        </w:rPr>
        <w:t>ສະຫວັນເວກັດ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ກາສິໂນໃນຕົວເມືອງສະຫວັນນະເຂດ</w:t>
      </w:r>
      <w:r w:rsidRPr="00DF71DD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66E3DA75" wp14:editId="4E40BAEE">
            <wp:extent cx="2099310" cy="1399540"/>
            <wp:effectExtent l="0" t="0" r="0" b="0"/>
            <wp:docPr id="4" name="Picture 4" descr="https://upload.wikimedia.org/wikipedia/commons/thumb/c/cb/Rdpt-dino-Svnk2011.jpg/220px-Rdpt-dino-Svnk2011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b/Rdpt-dino-Svnk2011.jpg/220px-Rdpt-dino-Svnk2011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ooltip="ວົງວຽນໄດໂນເສົາ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ວົງວຽນໄດໂນເສົາ</w:t>
        </w:r>
      </w:hyperlink>
      <w:r w:rsidRPr="00DF71DD">
        <w:rPr>
          <w:rFonts w:eastAsia="Phetsarath OT"/>
          <w:color w:val="202122"/>
          <w:cs/>
          <w:lang w:bidi="lo-LA"/>
        </w:rPr>
        <w:t>ໃນສະຫວັນນະເຂດ</w:t>
      </w:r>
      <w:r w:rsidRPr="00DF71DD">
        <w:rPr>
          <w:rFonts w:eastAsia="Phetsarath OT"/>
          <w:noProof/>
          <w:color w:val="0000FF"/>
          <w:bdr w:val="none" w:sz="0" w:space="0" w:color="auto" w:frame="1"/>
        </w:rPr>
        <w:lastRenderedPageBreak/>
        <w:drawing>
          <wp:inline distT="0" distB="0" distL="0" distR="0" wp14:anchorId="2450230A" wp14:editId="315D03A9">
            <wp:extent cx="2099310" cy="2790825"/>
            <wp:effectExtent l="0" t="0" r="0" b="9525"/>
            <wp:docPr id="3" name="Picture 3" descr="https://upload.wikimedia.org/wikipedia/commons/thumb/4/4b/Savannakhet_ThatIngHang4_tango7174.jpg/220px-Savannakhet_ThatIngHang4_tango7174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b/Savannakhet_ThatIngHang4_tango7174.jpg/220px-Savannakhet_ThatIngHang4_tango7174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tooltip="ພະທາດອີງຮັ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ພະທາດອີງຮັງ</w:t>
        </w:r>
      </w:hyperlink>
      <w:r w:rsidRPr="00DF71DD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586239BE" wp14:editId="4B4E1593">
            <wp:extent cx="2099310" cy="2790825"/>
            <wp:effectExtent l="0" t="0" r="0" b="9525"/>
            <wp:docPr id="2" name="Picture 2" descr="https://upload.wikimedia.org/wikipedia/commons/thumb/6/6e/Savannakhet_VatXaiyaphoum4_tango7174.jpg/220px-Savannakhet_VatXaiyaphoum4_tango7174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6/6e/Savannakhet_VatXaiyaphoum4_tango7174.jpg/220px-Savannakhet_VatXaiyaphoum4_tango7174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1DD">
        <w:rPr>
          <w:rFonts w:eastAsia="Phetsarath OT"/>
          <w:color w:val="202122"/>
          <w:cs/>
          <w:lang w:bidi="lo-LA"/>
        </w:rPr>
        <w:t>ພະພຸດທະຮູບຢູ່</w:t>
      </w:r>
      <w:r w:rsidRPr="00DF71DD">
        <w:rPr>
          <w:rFonts w:eastAsia="Phetsarath OT"/>
          <w:color w:val="202122"/>
        </w:rPr>
        <w:t> </w:t>
      </w:r>
      <w:hyperlink r:id="rId38" w:tooltip="ວັດໄຊຍະພູມ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ວັດ</w:t>
        </w:r>
        <w:r w:rsidRPr="00DF71DD">
          <w:rPr>
            <w:rFonts w:eastAsia="Phetsarath OT"/>
            <w:color w:val="0000FF"/>
            <w:u w:val="single"/>
            <w:cs/>
            <w:lang w:bidi="lo-LA"/>
          </w:rPr>
          <w:t>ໄຊຍະພູມ</w:t>
        </w:r>
      </w:hyperlink>
      <w:r w:rsidRPr="00DF71DD">
        <w:rPr>
          <w:rFonts w:eastAsia="Phetsarath OT"/>
          <w:color w:val="202122"/>
          <w:cs/>
          <w:lang w:bidi="lo-LA"/>
        </w:rPr>
        <w:t>ໂບດກາໂຕລິກ</w:t>
      </w:r>
      <w:r w:rsidRPr="00DF71DD">
        <w:rPr>
          <w:rFonts w:eastAsia="Phetsarath OT"/>
          <w:color w:val="202122"/>
        </w:rPr>
        <w:t> </w:t>
      </w:r>
      <w:hyperlink r:id="rId39" w:tooltip="ນັກບຸນເຕເຣຊາ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ນັກບຸນເຕເຣຊາ</w:t>
        </w:r>
      </w:hyperlink>
      <w:r w:rsidRPr="00DF71DD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30489F8D" wp14:editId="6D1DA2A3">
            <wp:extent cx="2099310" cy="2790825"/>
            <wp:effectExtent l="0" t="0" r="0" b="9525"/>
            <wp:docPr id="1" name="Picture 1" descr="https://upload.wikimedia.org/wikipedia/commons/thumb/9/94/Savannakhet_StTeresa1_tango7174.jpg/220px-Savannakhet_StTeresa1_tango7174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9/94/Savannakhet_StTeresa1_tango7174.jpg/220px-Savannakhet_StTeresa1_tango7174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b/>
          <w:bCs/>
          <w:color w:val="202122"/>
          <w:cs/>
          <w:lang w:bidi="lo-LA"/>
        </w:rPr>
        <w:t>ແຂວງສະຫວັນນະເຂດ</w:t>
      </w:r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ຫຼື</w:t>
      </w:r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b/>
          <w:bCs/>
          <w:color w:val="202122"/>
          <w:cs/>
          <w:lang w:bidi="lo-LA"/>
        </w:rPr>
        <w:t>ນະຄອນໄກສອນພົມວິຫານ</w:t>
      </w:r>
      <w:r w:rsidRPr="00DF71DD">
        <w:rPr>
          <w:rFonts w:eastAsia="Phetsarath OT"/>
          <w:color w:val="202122"/>
        </w:rPr>
        <w:t> (</w:t>
      </w:r>
      <w:r w:rsidRPr="00DF71DD">
        <w:rPr>
          <w:rFonts w:eastAsia="Phetsarath OT"/>
          <w:color w:val="202122"/>
          <w:cs/>
          <w:lang w:bidi="lo-LA"/>
        </w:rPr>
        <w:t>ປັດຈຸບັນ) (ຄຳເຄົ້າ: ແຂວງສະຫວັນນະເຂດ</w:t>
      </w:r>
      <w:r w:rsidRPr="00DF71DD">
        <w:rPr>
          <w:rFonts w:eastAsia="Phetsarath OT"/>
          <w:color w:val="202122"/>
        </w:rPr>
        <w:t> </w:t>
      </w:r>
      <w:hyperlink r:id="rId42" w:anchor="cite_note-1" w:tooltip="" w:history="1">
        <w:r w:rsidRPr="00DF71DD">
          <w:rPr>
            <w:rFonts w:eastAsia="Phetsarath OT"/>
            <w:color w:val="0000FF"/>
            <w:vertAlign w:val="superscript"/>
          </w:rPr>
          <w:t>[</w:t>
        </w:r>
        <w:r w:rsidRPr="00DF71DD">
          <w:rPr>
            <w:rFonts w:eastAsia="Phetsarath OT"/>
            <w:color w:val="0000FF"/>
            <w:u w:val="single"/>
            <w:vertAlign w:val="superscript"/>
          </w:rPr>
          <w:t>1</w:t>
        </w:r>
        <w:r w:rsidRPr="00DF71DD">
          <w:rPr>
            <w:rFonts w:eastAsia="Phetsarath OT"/>
            <w:color w:val="0000FF"/>
            <w:vertAlign w:val="superscript"/>
          </w:rPr>
          <w:t>]</w:t>
        </w:r>
      </w:hyperlink>
      <w:r w:rsidRPr="00DF71DD">
        <w:rPr>
          <w:rFonts w:eastAsia="Phetsarath OT"/>
          <w:color w:val="202122"/>
        </w:rPr>
        <w:t xml:space="preserve">) </w:t>
      </w:r>
      <w:r w:rsidRPr="00DF71DD">
        <w:rPr>
          <w:rFonts w:eastAsia="Phetsarath OT"/>
          <w:color w:val="202122"/>
          <w:cs/>
          <w:lang w:bidi="lo-LA"/>
        </w:rPr>
        <w:t>ເປັນແຂວງໜຶ່ງຂອງ ສ.ປ.ປ.ລາວ ຕັ້ງຢູ່ທາງພາກກາງ ທິດຕາເວັນອອກຕິດກັບປະເທດຫວຽດນາມ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ທິດຕາເວັນຕົກຕິດກັບປະເທດໄທ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ທິດເໜືອຕິດກັບແຂວງຄຳມ່ວນ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ທິດໃຕ້ຕິດກັບແຂວງສາລະວັນ ເປັນແຂວງ ໃຫຍ່ອັນດັບໜຶ່ງຂອງ ສ.ປ.ປ.ລາວ.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ສະຫວັນນະເຂດ ມີປະຊາກອນອາໄສຫລາຍທີ່ສຸດປະມານ </w:t>
      </w:r>
      <w:r w:rsidRPr="00DF71DD">
        <w:rPr>
          <w:rFonts w:eastAsia="Phetsarath OT"/>
          <w:color w:val="202122"/>
        </w:rPr>
        <w:t xml:space="preserve">15% </w:t>
      </w:r>
      <w:r w:rsidRPr="00DF71DD">
        <w:rPr>
          <w:rFonts w:eastAsia="Phetsarath OT"/>
          <w:color w:val="202122"/>
          <w:cs/>
          <w:lang w:bidi="lo-LA"/>
        </w:rPr>
        <w:t>ຂອງປະຊາກອນທົ່ວປະເທດສ່ວນໃຫຍ່ເປັນລາວລຸ່ມ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ໄທດຳ... ເປັນແຂວງທີ່ມີພື້ນທີ່ກວ້າງໃຫຍ່ເປັນອັນດັບໜຶ່ງ ຂອງລາວ ສະຫວັນນະເຂດຫ່າງຈາກ</w:t>
      </w:r>
      <w:hyperlink r:id="rId43" w:tooltip="ແຂວງຄຳມ່ວນ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ແຂວງຄຳມ່ວນ</w:t>
        </w:r>
      </w:hyperlink>
      <w:r w:rsidRPr="00DF71DD">
        <w:rPr>
          <w:rFonts w:eastAsia="Phetsarath OT"/>
          <w:color w:val="202122"/>
          <w:cs/>
          <w:lang w:bidi="lo-LA"/>
        </w:rPr>
        <w:t xml:space="preserve">ມາທາງທິດໃຕ້ປະມານ </w:t>
      </w:r>
      <w:r w:rsidRPr="00DF71DD">
        <w:rPr>
          <w:rFonts w:eastAsia="Phetsarath OT"/>
          <w:color w:val="202122"/>
        </w:rPr>
        <w:t xml:space="preserve">80 </w:t>
      </w:r>
      <w:r w:rsidRPr="00DF71DD">
        <w:rPr>
          <w:rFonts w:eastAsia="Phetsarath OT"/>
          <w:color w:val="202122"/>
          <w:cs/>
          <w:lang w:bidi="lo-LA"/>
        </w:rPr>
        <w:t>ກິໂລແມັດ ຢູ່ທາງທິດເຫນືອຂອງ</w:t>
      </w:r>
      <w:hyperlink r:id="rId44" w:tooltip="ແຂວງສາລະວັນ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ແຂວງສາລະວັນ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ມີແມ່ນ້ຳຂອງເປັນຊາຍແດນທຳມະຊາດ.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lastRenderedPageBreak/>
        <w:t xml:space="preserve">ເມື່ອວັນທີ </w:t>
      </w:r>
      <w:r w:rsidRPr="00DF71DD">
        <w:rPr>
          <w:rFonts w:eastAsia="Phetsarath OT"/>
          <w:color w:val="202122"/>
        </w:rPr>
        <w:t xml:space="preserve">20 </w:t>
      </w:r>
      <w:r w:rsidRPr="00DF71DD">
        <w:rPr>
          <w:rFonts w:eastAsia="Phetsarath OT"/>
          <w:color w:val="202122"/>
          <w:cs/>
          <w:lang w:bidi="lo-LA"/>
        </w:rPr>
        <w:t xml:space="preserve">ທັນວາ ຄ.ສ </w:t>
      </w:r>
      <w:r w:rsidRPr="00DF71DD">
        <w:rPr>
          <w:rFonts w:eastAsia="Phetsarath OT"/>
          <w:color w:val="202122"/>
        </w:rPr>
        <w:t xml:space="preserve">2006 </w:t>
      </w:r>
      <w:r w:rsidRPr="00DF71DD">
        <w:rPr>
          <w:rFonts w:eastAsia="Phetsarath OT"/>
          <w:color w:val="202122"/>
          <w:cs/>
          <w:lang w:bidi="lo-LA"/>
        </w:rPr>
        <w:t xml:space="preserve">ໄດ້ມີພິທີເປີດຂົວມິດຕະພາບລາວ-ໄທ ແຫ່ງທີ </w:t>
      </w:r>
      <w:r w:rsidRPr="00DF71DD">
        <w:rPr>
          <w:rFonts w:eastAsia="Phetsarath OT"/>
          <w:color w:val="202122"/>
        </w:rPr>
        <w:t xml:space="preserve">2 </w:t>
      </w:r>
      <w:r w:rsidRPr="00DF71DD">
        <w:rPr>
          <w:rFonts w:eastAsia="Phetsarath OT"/>
          <w:color w:val="202122"/>
          <w:cs/>
          <w:lang w:bidi="lo-LA"/>
        </w:rPr>
        <w:t>ຢ່າງເປັນທາງການ ເຊິ່ງຂົວນີ້ເປັນຂົວເຊື່ອມແລວທາງເສດຖະກິດຕາເວັກຕົກ - ຕາ ເວັນອອກ ລະຫວ່າງ ຫວຽດນາມ-ລາວ-ໄທ-ພະມ້າ ເຮັດໃຫ້ແຂວງສະຫວັນນະເຂດເປັນເສັ້ນທາງການຄ້າທີ່ສຳຄັນຂອງລາວ ແລະ ລັດຖະບານລາວຍັງໄດ້ ປະກາດສ້າງຕັ້ງ</w:t>
      </w:r>
      <w:r w:rsidRPr="00DF71DD">
        <w:rPr>
          <w:rFonts w:eastAsia="Phetsarath OT"/>
          <w:color w:val="202122"/>
        </w:rPr>
        <w:t> </w:t>
      </w:r>
      <w:hyperlink r:id="rId45" w:tooltip="ເຂດເສດຖະກິດພິເສດ ສະຫວັນ-ເຊໂນ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ເຂດເສດຖະກິດພິເສດ ສະຫວັນ-ເຊໂນ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ເພື່ອເປັນການສົ່ງເສີມ ແລະ ດຶງດູດການລົງທຶນ.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ປະຫວັດແຂວງສະຫວັນນະເຂດ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ປະຫວັດສາດຂອງສະຫວັນນະເຂດເລີ່ມໃນສະໄຫມຂອມ ເຮືອງອຳນາດ ເມືອງນີ້ຊື່ວ່າເມືອງສຸວັນນະພູມປະເທດເປັນເມືອງ ທີ່ອຸດົມສົມບູນດ້ວຍຊັບພະຍາກອນທຳມະຊາດໃນປີ ຄສ </w:t>
      </w:r>
      <w:r w:rsidRPr="00DF71DD">
        <w:rPr>
          <w:rFonts w:eastAsia="Phetsarath OT"/>
          <w:color w:val="202122"/>
        </w:rPr>
        <w:t xml:space="preserve">1577 </w:t>
      </w:r>
      <w:r w:rsidRPr="00DF71DD">
        <w:rPr>
          <w:rFonts w:eastAsia="Phetsarath OT"/>
          <w:color w:val="202122"/>
          <w:cs/>
          <w:lang w:bidi="lo-LA"/>
        </w:rPr>
        <w:t xml:space="preserve">ທ້າວຫລວງ ແລະ ນາງສິມໄດ້ອົບພະຍົກຜູ້ຄົນຈາກພາກເຫນືອລົງມາຕັ້ງຫມູ່ບ້ານຊື່ວ່າ ຫລວງໂພນເມືອງສິມຫ່າງຈາກຕົວເມືອງ ປະຈຸບັນປະມານ </w:t>
      </w:r>
      <w:r w:rsidRPr="00DF71DD">
        <w:rPr>
          <w:rFonts w:eastAsia="Phetsarath OT"/>
          <w:color w:val="202122"/>
        </w:rPr>
        <w:t xml:space="preserve">18 </w:t>
      </w:r>
      <w:r w:rsidRPr="00DF71DD">
        <w:rPr>
          <w:rFonts w:eastAsia="Phetsarath OT"/>
          <w:color w:val="202122"/>
          <w:cs/>
          <w:lang w:bidi="lo-LA"/>
        </w:rPr>
        <w:t xml:space="preserve">ກິໂລແມັດ ເສັ້ນທາງດຽວ ກັບໄປພະທາດອີງຮັງ ເມື່ອເຖິງປີ ຄສ </w:t>
      </w:r>
      <w:r w:rsidRPr="00DF71DD">
        <w:rPr>
          <w:rFonts w:eastAsia="Phetsarath OT"/>
          <w:color w:val="202122"/>
        </w:rPr>
        <w:t xml:space="preserve">1642 </w:t>
      </w:r>
      <w:r w:rsidRPr="00DF71DD">
        <w:rPr>
          <w:rFonts w:eastAsia="Phetsarath OT"/>
          <w:color w:val="202122"/>
          <w:cs/>
          <w:lang w:bidi="lo-LA"/>
        </w:rPr>
        <w:t xml:space="preserve">ທ້າວ ສິມພະລີ (ລູກຊາຍ) ໄດ້ພາຊາວບ້ານຫລາຍສິບຄອບຄົວແຍກອອກໄປຕັ້ງເມືອງໃຫມ່ ໃນເຂດສະຫວັນນະເຂດເອີ້ນວ່າບ້ານທ່າແຮ່ ເພາະອຸດົມສົມບູນດ້ວຍແຮ່ທາດຕ່າງໆ ຈົນເຖິງປີ ຄສ </w:t>
      </w:r>
      <w:r w:rsidRPr="00DF71DD">
        <w:rPr>
          <w:rFonts w:eastAsia="Phetsarath OT"/>
          <w:color w:val="202122"/>
        </w:rPr>
        <w:t xml:space="preserve">1919 </w:t>
      </w:r>
      <w:r w:rsidRPr="00DF71DD">
        <w:rPr>
          <w:rFonts w:eastAsia="Phetsarath OT"/>
          <w:color w:val="202122"/>
          <w:cs/>
          <w:lang w:bidi="lo-LA"/>
        </w:rPr>
        <w:t>ເມື່ອລາວຕົກເປັນອານານິຄົມຂອງຝຣັ່ງໄດ້ໄປຕັ້ງສຳນັກງານ ຜູ້ວ່າລາຊະການແຜ່ນດິນປະຈຳແຂວງຢູ່ ທ່າແຮ່ ແລະຕັ້ງຊື່ໃຫ້ໃຫມ່ເປັນ "ສະຫວັນນະເຂດ".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ແຂວງສະຫວັນນະເຂດ ຕັ້ງຢູ່ໃນເສັ້ນຂະໜານທີ </w:t>
      </w:r>
      <w:r w:rsidRPr="00DF71DD">
        <w:rPr>
          <w:rFonts w:eastAsia="Phetsarath OT"/>
          <w:color w:val="202122"/>
        </w:rPr>
        <w:t>16° 32</w:t>
      </w:r>
      <w:r w:rsidRPr="00DF71DD">
        <w:rPr>
          <w:rFonts w:ascii="Times New Roman" w:eastAsia="Phetsarath OT" w:hAnsi="Times New Roman" w:cs="Times New Roman"/>
          <w:color w:val="202122"/>
        </w:rPr>
        <w:t>′</w:t>
      </w:r>
      <w:r w:rsidRPr="00DF71DD">
        <w:rPr>
          <w:rFonts w:eastAsia="Phetsarath OT"/>
          <w:color w:val="202122"/>
        </w:rPr>
        <w:t xml:space="preserve"> 24</w:t>
      </w:r>
      <w:r w:rsidRPr="00DF71DD">
        <w:rPr>
          <w:rFonts w:ascii="Times New Roman" w:eastAsia="Phetsarath OT" w:hAnsi="Times New Roman" w:cs="Times New Roman"/>
          <w:color w:val="202122"/>
        </w:rPr>
        <w:t>″</w:t>
      </w:r>
      <w:r w:rsidRPr="00DF71DD">
        <w:rPr>
          <w:rFonts w:eastAsia="Phetsarath OT"/>
          <w:color w:val="202122"/>
        </w:rPr>
        <w:t xml:space="preserve"> </w:t>
      </w:r>
      <w:r w:rsidRPr="00DF71DD">
        <w:rPr>
          <w:rFonts w:eastAsia="Phetsarath OT"/>
          <w:color w:val="202122"/>
          <w:cs/>
          <w:lang w:bidi="lo-LA"/>
        </w:rPr>
        <w:t xml:space="preserve">ເໜືອ ແລະ ເສັ້ນແວງທີ </w:t>
      </w:r>
      <w:r w:rsidRPr="00DF71DD">
        <w:rPr>
          <w:rFonts w:eastAsia="Phetsarath OT"/>
          <w:color w:val="202122"/>
        </w:rPr>
        <w:t>105° 46</w:t>
      </w:r>
      <w:r w:rsidRPr="00DF71DD">
        <w:rPr>
          <w:rFonts w:ascii="Times New Roman" w:eastAsia="Phetsarath OT" w:hAnsi="Times New Roman" w:cs="Times New Roman"/>
          <w:color w:val="202122"/>
        </w:rPr>
        <w:t>′</w:t>
      </w:r>
      <w:r w:rsidRPr="00DF71DD">
        <w:rPr>
          <w:rFonts w:eastAsia="Phetsarath OT"/>
          <w:color w:val="202122"/>
        </w:rPr>
        <w:t xml:space="preserve"> 48</w:t>
      </w:r>
      <w:r w:rsidRPr="00DF71DD">
        <w:rPr>
          <w:rFonts w:ascii="Times New Roman" w:eastAsia="Phetsarath OT" w:hAnsi="Times New Roman" w:cs="Times New Roman"/>
          <w:color w:val="202122"/>
        </w:rPr>
        <w:t>″</w:t>
      </w:r>
      <w:r w:rsidRPr="00DF71DD">
        <w:rPr>
          <w:rFonts w:eastAsia="Phetsarath OT"/>
          <w:color w:val="202122"/>
        </w:rPr>
        <w:t xml:space="preserve"> </w:t>
      </w:r>
      <w:r w:rsidRPr="00DF71DD">
        <w:rPr>
          <w:rFonts w:eastAsia="Phetsarath OT"/>
          <w:color w:val="202122"/>
          <w:cs/>
          <w:lang w:bidi="lo-LA"/>
        </w:rPr>
        <w:t>ຕາເວັນອອກ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 xml:space="preserve">ມີເນື້ອທີ່ </w:t>
      </w:r>
      <w:r w:rsidRPr="00DF71DD">
        <w:rPr>
          <w:rFonts w:eastAsia="Phetsarath OT"/>
          <w:color w:val="202122"/>
        </w:rPr>
        <w:t xml:space="preserve">2,177,400 </w:t>
      </w:r>
      <w:r w:rsidRPr="00DF71DD">
        <w:rPr>
          <w:rFonts w:eastAsia="Phetsarath OT"/>
          <w:color w:val="202122"/>
          <w:cs/>
          <w:lang w:bidi="lo-LA"/>
        </w:rPr>
        <w:t>ເຮັກຕາ ແລະ ມີເຂດແດນຕິດຈອດກັບແຂວງ ແລະ ປະເທດໃກ້ຄຽງຄືດັ່ງນີ້</w:t>
      </w:r>
      <w:r w:rsidRPr="00DF71DD">
        <w:rPr>
          <w:rFonts w:eastAsia="Phetsarath OT"/>
          <w:color w:val="202122"/>
        </w:rPr>
        <w:t> :</w:t>
      </w:r>
    </w:p>
    <w:p w:rsidR="00DF71DD" w:rsidRPr="00DF71DD" w:rsidRDefault="00DF71DD" w:rsidP="00DF71D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ທິດເໜືອຕິດກັບແຂວງຄຳມ່ວນ ຍາວເຖິງ </w:t>
      </w:r>
      <w:r w:rsidRPr="00DF71DD">
        <w:rPr>
          <w:rFonts w:eastAsia="Phetsarath OT"/>
          <w:color w:val="202122"/>
        </w:rPr>
        <w:t xml:space="preserve">314 </w:t>
      </w:r>
      <w:r w:rsidRPr="00DF71DD">
        <w:rPr>
          <w:rFonts w:eastAsia="Phetsarath OT"/>
          <w:color w:val="202122"/>
          <w:cs/>
          <w:lang w:bidi="lo-LA"/>
        </w:rPr>
        <w:t>ກມ.</w:t>
      </w:r>
    </w:p>
    <w:p w:rsidR="00DF71DD" w:rsidRPr="00DF71DD" w:rsidRDefault="00DF71DD" w:rsidP="00DF71DD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ທິດໃຕ້ຕິດກັບແຂວງສາລະວັນ ຍາວເຖິງ </w:t>
      </w:r>
      <w:r w:rsidRPr="00DF71DD">
        <w:rPr>
          <w:rFonts w:eastAsia="Phetsarath OT"/>
          <w:color w:val="202122"/>
        </w:rPr>
        <w:t xml:space="preserve">259 </w:t>
      </w:r>
      <w:r w:rsidRPr="00DF71DD">
        <w:rPr>
          <w:rFonts w:eastAsia="Phetsarath OT"/>
          <w:color w:val="202122"/>
          <w:cs/>
          <w:lang w:bidi="lo-LA"/>
        </w:rPr>
        <w:t>ກມ.</w:t>
      </w:r>
    </w:p>
    <w:p w:rsidR="00DF71DD" w:rsidRPr="00DF71DD" w:rsidRDefault="00DF71DD" w:rsidP="00DF71DD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ທິດຕາເວັນອອກຕິດກັບ ສ.ສ.ຫວຽດນາມ ຍາວ</w:t>
      </w:r>
      <w:r w:rsidRPr="00DF71DD">
        <w:rPr>
          <w:rFonts w:eastAsia="Phetsarath OT"/>
          <w:color w:val="202122"/>
        </w:rPr>
        <w:t xml:space="preserve">122 </w:t>
      </w:r>
      <w:r w:rsidRPr="00DF71DD">
        <w:rPr>
          <w:rFonts w:eastAsia="Phetsarath OT"/>
          <w:color w:val="202122"/>
          <w:cs/>
          <w:lang w:bidi="lo-LA"/>
        </w:rPr>
        <w:t>ກມ.</w:t>
      </w:r>
    </w:p>
    <w:p w:rsidR="00DF71DD" w:rsidRPr="00DF71DD" w:rsidRDefault="00DF71DD" w:rsidP="00DF71D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ທິດຕາເວັນຕົກຕິດກັບຣາຊະອານາຈັກໄທ ຍາວ </w:t>
      </w:r>
      <w:r w:rsidRPr="00DF71DD">
        <w:rPr>
          <w:rFonts w:eastAsia="Phetsarath OT"/>
          <w:color w:val="202122"/>
        </w:rPr>
        <w:t xml:space="preserve">152 </w:t>
      </w:r>
      <w:r w:rsidRPr="00DF71DD">
        <w:rPr>
          <w:rFonts w:eastAsia="Phetsarath OT"/>
          <w:color w:val="202122"/>
          <w:cs/>
          <w:lang w:bidi="lo-LA"/>
        </w:rPr>
        <w:t>ກມ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ແຂວງສະຫວັນນະເຂດ ໄດ້ແບ່ງອອກເປັນສອງເຂດໃຫຍ່ຄື: ເຂດທົ່ງພຽງກວມ </w:t>
      </w:r>
      <w:r w:rsidRPr="00DF71DD">
        <w:rPr>
          <w:rFonts w:eastAsia="Phetsarath OT"/>
          <w:color w:val="202122"/>
        </w:rPr>
        <w:t xml:space="preserve">59% </w:t>
      </w:r>
      <w:r w:rsidRPr="00DF71DD">
        <w:rPr>
          <w:rFonts w:eastAsia="Phetsarath OT"/>
          <w:color w:val="202122"/>
          <w:cs/>
          <w:lang w:bidi="lo-LA"/>
        </w:rPr>
        <w:t xml:space="preserve">ແລະ ເຂດພູພຽງກວມ </w:t>
      </w:r>
      <w:r w:rsidRPr="00DF71DD">
        <w:rPr>
          <w:rFonts w:eastAsia="Phetsarath OT"/>
          <w:color w:val="202122"/>
        </w:rPr>
        <w:t>41%(</w:t>
      </w:r>
      <w:r w:rsidRPr="00DF71DD">
        <w:rPr>
          <w:rFonts w:eastAsia="Phetsarath OT"/>
          <w:color w:val="202122"/>
          <w:cs/>
          <w:lang w:bidi="lo-LA"/>
        </w:rPr>
        <w:t>ແບ່ງຕາມລະດັບສູງຈາກນ້ຳທະເລ). ເຂດທົ່ງພຽງແບ່ງອອກເປັນອີກສອງເຂດຄື: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ເຂດທົ່ງພຽງສ່ວນທີ່ລຽບຕາມລຳແມ່ນໍ້າຂອງ ກວມເອົາ </w:t>
      </w:r>
      <w:r w:rsidRPr="00DF71DD">
        <w:rPr>
          <w:rFonts w:eastAsia="Phetsarath OT"/>
          <w:color w:val="202122"/>
        </w:rPr>
        <w:t xml:space="preserve">04 </w:t>
      </w:r>
      <w:r w:rsidRPr="00DF71DD">
        <w:rPr>
          <w:rFonts w:eastAsia="Phetsarath OT"/>
          <w:color w:val="202122"/>
          <w:cs/>
          <w:lang w:bidi="lo-LA"/>
        </w:rPr>
        <w:t>ເມືອງຄື: ເມືອງໄຊບູລີ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ເມືອງໄກສອນ ພົມວິຫານ</w:t>
      </w:r>
      <w:r w:rsidRPr="00DF71DD">
        <w:rPr>
          <w:rFonts w:eastAsia="Phetsarath OT"/>
          <w:color w:val="202122"/>
        </w:rPr>
        <w:t>,</w:t>
      </w:r>
      <w:r w:rsidRPr="00DF71DD">
        <w:rPr>
          <w:rFonts w:eastAsia="Phetsarath OT"/>
          <w:color w:val="202122"/>
          <w:cs/>
          <w:lang w:bidi="lo-LA"/>
        </w:rPr>
        <w:t>ເມືອງໄຊພູທອງ ແລະ ສອງຄອນ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ເປັນເຂດທີ່ອຸດົມສົມບູນດ້ວຍເຂົ້າປາອາຫານເປັນແຫລ່ງການຜະລິດເຂົ້າ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ພືດຕະກູນ ຖົ່ວແລະລ້ຽງສັດ(ສັດປີກ</w:t>
      </w:r>
      <w:r w:rsidRPr="00DF71DD">
        <w:rPr>
          <w:rFonts w:eastAsia="Phetsarath OT"/>
          <w:color w:val="202122"/>
        </w:rPr>
        <w:t>,</w:t>
      </w:r>
      <w:r w:rsidRPr="00DF71DD">
        <w:rPr>
          <w:rFonts w:eastAsia="Phetsarath OT"/>
          <w:color w:val="202122"/>
          <w:cs/>
          <w:lang w:bidi="lo-LA"/>
        </w:rPr>
        <w:t xml:space="preserve">ສັດໃຫຍ່ ແລະ ປາ) ເຊີ່ງມີຄວາມ ສູງຈາກລະດັບນ້ຳທະເລແຕ່ </w:t>
      </w:r>
      <w:r w:rsidRPr="00DF71DD">
        <w:rPr>
          <w:rFonts w:eastAsia="Phetsarath OT"/>
          <w:color w:val="202122"/>
        </w:rPr>
        <w:t xml:space="preserve">140 </w:t>
      </w:r>
      <w:r w:rsidRPr="00DF71DD">
        <w:rPr>
          <w:rFonts w:eastAsia="Phetsarath OT"/>
          <w:color w:val="202122"/>
          <w:cs/>
          <w:lang w:bidi="lo-LA"/>
        </w:rPr>
        <w:t xml:space="preserve">ຫາ </w:t>
      </w:r>
      <w:r w:rsidRPr="00DF71DD">
        <w:rPr>
          <w:rFonts w:eastAsia="Phetsarath OT"/>
          <w:color w:val="202122"/>
        </w:rPr>
        <w:t xml:space="preserve">180 </w:t>
      </w:r>
      <w:r w:rsidRPr="00DF71DD">
        <w:rPr>
          <w:rFonts w:eastAsia="Phetsarath OT"/>
          <w:color w:val="202122"/>
          <w:cs/>
          <w:lang w:bidi="lo-LA"/>
        </w:rPr>
        <w:t>ແມັດ.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lastRenderedPageBreak/>
        <w:t xml:space="preserve">ສ່ວນເຂດທົ່ງພຽງທີ່ຕັ້ງຢູ່ໃຈກາງລະຫວ່າງເຂດພູພຽງ ກັບທົ່ງພຽງລຽບນ້ຳຂອງນັ້ນ ກວມເອົາ </w:t>
      </w:r>
      <w:r w:rsidRPr="00DF71DD">
        <w:rPr>
          <w:rFonts w:eastAsia="Phetsarath OT"/>
          <w:color w:val="202122"/>
        </w:rPr>
        <w:t xml:space="preserve">06 </w:t>
      </w:r>
      <w:r w:rsidRPr="00DF71DD">
        <w:rPr>
          <w:rFonts w:eastAsia="Phetsarath OT"/>
          <w:color w:val="202122"/>
          <w:cs/>
          <w:lang w:bidi="lo-LA"/>
        </w:rPr>
        <w:t>ເມືອງຄື: ເມືອງອຸທຸມພອນ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ອາດສະພັງທອງ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ພະລານໄຊ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ເມືອງຈຳພອນ</w:t>
      </w:r>
      <w:r w:rsidRPr="00DF71DD">
        <w:rPr>
          <w:rFonts w:eastAsia="Phetsarath OT"/>
          <w:color w:val="202122"/>
        </w:rPr>
        <w:t>,</w:t>
      </w:r>
      <w:r w:rsidRPr="00DF71DD">
        <w:rPr>
          <w:rFonts w:eastAsia="Phetsarath OT"/>
          <w:color w:val="202122"/>
          <w:cs/>
          <w:lang w:bidi="lo-LA"/>
        </w:rPr>
        <w:t>ຊົນນະບູລີ ແລະ ອາດສະພອນ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ເຂດນີ້ເປັນເຂດທີ່ປູກເຂົ້າ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 xml:space="preserve">ປູກພືດອຸດສາຫະກຳ ແລະ ລ້ຽງສັດໃຫຍ່(ງົວຄວາຍ) ເຊີ່ງມີຄວາມສູງຈາກລະດັບນ້ຳທະເລແຕ່ </w:t>
      </w:r>
      <w:r w:rsidRPr="00DF71DD">
        <w:rPr>
          <w:rFonts w:eastAsia="Phetsarath OT"/>
          <w:color w:val="202122"/>
        </w:rPr>
        <w:t xml:space="preserve">180 </w:t>
      </w:r>
      <w:r w:rsidRPr="00DF71DD">
        <w:rPr>
          <w:rFonts w:eastAsia="Phetsarath OT"/>
          <w:color w:val="202122"/>
          <w:cs/>
          <w:lang w:bidi="lo-LA"/>
        </w:rPr>
        <w:t xml:space="preserve">ຫາ </w:t>
      </w:r>
      <w:r w:rsidRPr="00DF71DD">
        <w:rPr>
          <w:rFonts w:eastAsia="Phetsarath OT"/>
          <w:color w:val="202122"/>
        </w:rPr>
        <w:t xml:space="preserve">200 </w:t>
      </w:r>
      <w:r w:rsidRPr="00DF71DD">
        <w:rPr>
          <w:rFonts w:eastAsia="Phetsarath OT"/>
          <w:color w:val="202122"/>
          <w:cs/>
          <w:lang w:bidi="lo-LA"/>
        </w:rPr>
        <w:t>ແມັດ.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ສ່ວນວ່າເຂດພູພຽງກວມເອົາ </w:t>
      </w:r>
      <w:r w:rsidRPr="00DF71DD">
        <w:rPr>
          <w:rFonts w:eastAsia="Phetsarath OT"/>
          <w:color w:val="202122"/>
        </w:rPr>
        <w:t xml:space="preserve">05 </w:t>
      </w:r>
      <w:r w:rsidRPr="00DF71DD">
        <w:rPr>
          <w:rFonts w:eastAsia="Phetsarath OT"/>
          <w:color w:val="202122"/>
          <w:cs/>
          <w:lang w:bidi="lo-LA"/>
        </w:rPr>
        <w:t>ເມືອງປະກອບມີ: ເມືອງນອງ</w:t>
      </w:r>
      <w:r w:rsidRPr="00DF71DD">
        <w:rPr>
          <w:rFonts w:eastAsia="Phetsarath OT"/>
          <w:color w:val="202122"/>
        </w:rPr>
        <w:t>,</w:t>
      </w:r>
      <w:r w:rsidRPr="00DF71DD">
        <w:rPr>
          <w:rFonts w:eastAsia="Phetsarath OT"/>
          <w:color w:val="202122"/>
          <w:cs/>
          <w:lang w:bidi="lo-LA"/>
        </w:rPr>
        <w:t>ເຊໂປນ</w:t>
      </w:r>
      <w:r w:rsidRPr="00DF71DD">
        <w:rPr>
          <w:rFonts w:eastAsia="Phetsarath OT"/>
          <w:color w:val="202122"/>
        </w:rPr>
        <w:t>,</w:t>
      </w:r>
      <w:r w:rsidRPr="00DF71DD">
        <w:rPr>
          <w:rFonts w:eastAsia="Phetsarath OT"/>
          <w:color w:val="202122"/>
          <w:cs/>
          <w:lang w:bidi="lo-LA"/>
        </w:rPr>
        <w:t>ວິລະບູລີ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ພີນ ແລະ ທ່າປາງທອງ ເປັນເຂດລໍ່ລ້ຽງໃຫ້ຄວາມຊຸ່ມຊື່ນໃຫ້ເຂດທົ່ງພຽງ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ເໝາະສົມໃນການປູກ ໄມ້ໃຫ້ໝາກ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ພຶດອຸດສາຫະກຳ ແລະ ລ້ຽງສັດ ໃຫຍ່ທຸກໆປະເພດ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 xml:space="preserve">ເຂດນີ້ມີຄວາມສູງຈາກລະດັບໜ້ານ້ຳທະເລແຕ່ </w:t>
      </w:r>
      <w:r w:rsidRPr="00DF71DD">
        <w:rPr>
          <w:rFonts w:eastAsia="Phetsarath OT"/>
          <w:color w:val="202122"/>
        </w:rPr>
        <w:t xml:space="preserve">200 </w:t>
      </w:r>
      <w:r w:rsidRPr="00DF71DD">
        <w:rPr>
          <w:rFonts w:eastAsia="Phetsarath OT"/>
          <w:color w:val="202122"/>
          <w:cs/>
          <w:lang w:bidi="lo-LA"/>
        </w:rPr>
        <w:t xml:space="preserve">ຫາ </w:t>
      </w:r>
      <w:r w:rsidRPr="00DF71DD">
        <w:rPr>
          <w:rFonts w:eastAsia="Phetsarath OT"/>
          <w:color w:val="202122"/>
        </w:rPr>
        <w:t xml:space="preserve">1.000 </w:t>
      </w:r>
      <w:r w:rsidRPr="00DF71DD">
        <w:rPr>
          <w:rFonts w:eastAsia="Phetsarath OT"/>
          <w:color w:val="202122"/>
          <w:cs/>
          <w:lang w:bidi="lo-LA"/>
        </w:rPr>
        <w:t>ແມັດ.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ປ່າສະຫງວນ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ປ່າສະຫງວນພາຍໃນແຂວງປະກອບມີ:</w:t>
      </w:r>
      <w:r w:rsidRPr="00DF71DD">
        <w:rPr>
          <w:rFonts w:eastAsia="Phetsarath OT"/>
          <w:color w:val="202122"/>
        </w:rPr>
        <w:t> </w:t>
      </w:r>
      <w:hyperlink r:id="rId46" w:tooltip="ປ່າສະຫງວນແຫ່ງຊາດເຊບັ້ງນວນ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ປ່າສະຫງວນແຫ່ງຊາດເຊບັ້ງນວນ</w:t>
        </w:r>
      </w:hyperlink>
      <w:r w:rsidRPr="00DF71DD">
        <w:rPr>
          <w:rFonts w:eastAsia="Phetsarath OT"/>
          <w:color w:val="202122"/>
        </w:rPr>
        <w:t>, </w:t>
      </w:r>
      <w:hyperlink r:id="rId47" w:tooltip="ປ່າສະຫງວນແຫ່ງຊາດດົງພູວຽ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ປ່າສະຫງວນແຫ່ງຊາດດົງພູວຽງ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ແລະ</w:t>
      </w:r>
      <w:r w:rsidRPr="00DF71DD">
        <w:rPr>
          <w:rFonts w:eastAsia="Phetsarath OT"/>
          <w:color w:val="202122"/>
        </w:rPr>
        <w:t> </w:t>
      </w:r>
      <w:hyperlink r:id="rId48" w:tooltip="ປ່າສະຫງວນແຫ່ງຊາດພູຊ້າງແຫ່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ປ່າສະຫງວນແຫ່ງຊາດພູຊ້າງແຫ່</w:t>
        </w:r>
      </w:hyperlink>
      <w:r w:rsidRPr="00DF71DD">
        <w:rPr>
          <w:rFonts w:eastAsia="Phetsarath OT"/>
          <w:color w:val="202122"/>
        </w:rPr>
        <w:t xml:space="preserve">. </w:t>
      </w:r>
      <w:r w:rsidRPr="00DF71DD">
        <w:rPr>
          <w:rFonts w:eastAsia="Phetsarath OT"/>
          <w:color w:val="202122"/>
          <w:cs/>
          <w:lang w:bidi="lo-LA"/>
        </w:rPr>
        <w:t>ພູຊ້າງແຫ່ເປັນສາຍພູຫີນ ແລະ ເປັນຖິ່ນອາໄສຂອງຊົນເຜົ່າຜູ້ໄທ. ດົງພູວຽງເປັນທີ່ຮູ້ຈັກກັນວ່າເປັນປ່າເກົ່າແກ່ທີ່ມີຕົ້ນໄມ້ສູງໃຫຍ່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ບຶງສັກສິດ ແລະ</w:t>
      </w:r>
      <w:r w:rsidRPr="00DF71DD">
        <w:rPr>
          <w:rFonts w:eastAsia="Phetsarath OT"/>
          <w:color w:val="202122"/>
        </w:rPr>
        <w:t> </w:t>
      </w:r>
      <w:hyperlink r:id="rId49" w:tooltip="ພະທາດອີງຮັ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ພະທາດອີງຮັງ</w:t>
        </w:r>
      </w:hyperlink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ນອກຈາກນັ້ນຍັງມີສັດທີ່ໃກ້ສູນພັນເຊັ່ນ:</w:t>
      </w:r>
      <w:r w:rsidRPr="00DF71DD">
        <w:rPr>
          <w:rFonts w:eastAsia="Phetsarath OT"/>
          <w:color w:val="202122"/>
        </w:rPr>
        <w:t> </w:t>
      </w:r>
      <w:hyperlink r:id="rId50" w:tooltip="ໂອ່ງ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ໂອ່ງ</w:t>
        </w:r>
      </w:hyperlink>
      <w:r w:rsidRPr="00DF71DD">
        <w:rPr>
          <w:rFonts w:eastAsia="Phetsarath OT"/>
          <w:color w:val="202122"/>
        </w:rPr>
        <w:t>, </w:t>
      </w:r>
      <w:hyperlink r:id="rId51" w:tooltip="ຄ່າງເງິນ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ຄ່າງເງິນ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ແລະ</w:t>
      </w:r>
      <w:r w:rsidRPr="00DF71DD">
        <w:rPr>
          <w:rFonts w:eastAsia="Phetsarath OT"/>
          <w:color w:val="202122"/>
        </w:rPr>
        <w:t> </w:t>
      </w:r>
      <w:hyperlink r:id="rId52" w:tooltip="ນົກແກງ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ນົກແກງ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ເຊິ່ງພົບເຫັນໄດ້ຍາກໃນປ່າສະຫງວນແຫ່ງອື່ນໆ.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ເຂດ​ການ​ປົກຄອງ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- </w:t>
      </w:r>
      <w:r w:rsidRPr="00DF71DD">
        <w:rPr>
          <w:rFonts w:eastAsia="Phetsarath OT"/>
          <w:color w:val="202122"/>
          <w:cs/>
          <w:lang w:bidi="lo-LA"/>
        </w:rPr>
        <w:t>ເຂດການ​ປົ</w:t>
      </w:r>
      <w:proofErr w:type="gramStart"/>
      <w:r w:rsidRPr="00DF71DD">
        <w:rPr>
          <w:rFonts w:eastAsia="Phetsarath OT"/>
          <w:color w:val="202122"/>
          <w:cs/>
          <w:lang w:bidi="lo-LA"/>
        </w:rPr>
        <w:t>ກຄອງ:</w:t>
      </w:r>
      <w:r w:rsidRPr="00DF71DD">
        <w:rPr>
          <w:rFonts w:eastAsia="Phetsarath OT"/>
          <w:color w:val="202122"/>
        </w:rPr>
        <w:t>15</w:t>
      </w:r>
      <w:r w:rsidRPr="00DF71DD">
        <w:rPr>
          <w:rFonts w:eastAsia="Phetsarath OT"/>
          <w:color w:val="202122"/>
          <w:cs/>
          <w:lang w:bidi="lo-LA"/>
        </w:rPr>
        <w:t xml:space="preserve"> ​ເ</w:t>
      </w:r>
      <w:proofErr w:type="gramEnd"/>
      <w:r w:rsidRPr="00DF71DD">
        <w:rPr>
          <w:rFonts w:eastAsia="Phetsarath OT"/>
          <w:color w:val="202122"/>
          <w:cs/>
          <w:lang w:bidi="lo-LA"/>
        </w:rPr>
        <w:t>ມືອງ</w:t>
      </w:r>
      <w:r w:rsidRPr="00DF71DD">
        <w:rPr>
          <w:rFonts w:eastAsia="Phetsarath OT"/>
          <w:color w:val="202122"/>
        </w:rPr>
        <w:t>, 1.016</w:t>
      </w:r>
      <w:r w:rsidRPr="00DF71DD">
        <w:rPr>
          <w:rFonts w:eastAsia="Phetsarath OT"/>
          <w:color w:val="202122"/>
          <w:cs/>
          <w:lang w:bidi="lo-LA"/>
        </w:rPr>
        <w:t xml:space="preserve"> ບ້ານ</w:t>
      </w:r>
      <w:r w:rsidRPr="00DF71DD">
        <w:rPr>
          <w:rFonts w:eastAsia="Phetsarath OT"/>
          <w:color w:val="202122"/>
        </w:rPr>
        <w:t>, 168</w:t>
      </w:r>
      <w:r w:rsidRPr="00DF71DD">
        <w:rPr>
          <w:rFonts w:eastAsia="Phetsarath OT"/>
          <w:color w:val="202122"/>
          <w:cs/>
          <w:lang w:bidi="lo-LA"/>
        </w:rPr>
        <w:t xml:space="preserve"> ກຸ່ມບ້ານ​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- </w:t>
      </w:r>
      <w:r w:rsidRPr="00DF71DD">
        <w:rPr>
          <w:rFonts w:eastAsia="Phetsarath OT"/>
          <w:color w:val="202122"/>
          <w:cs/>
          <w:lang w:bidi="lo-LA"/>
        </w:rPr>
        <w:t>ປະຊາ</w:t>
      </w:r>
      <w:proofErr w:type="gramStart"/>
      <w:r w:rsidRPr="00DF71DD">
        <w:rPr>
          <w:rFonts w:eastAsia="Phetsarath OT"/>
          <w:color w:val="202122"/>
          <w:cs/>
          <w:lang w:bidi="lo-LA"/>
        </w:rPr>
        <w:t>ກອນ</w:t>
      </w:r>
      <w:r w:rsidRPr="00DF71DD">
        <w:rPr>
          <w:rFonts w:eastAsia="Phetsarath OT"/>
          <w:color w:val="202122"/>
        </w:rPr>
        <w:t> :</w:t>
      </w:r>
      <w:proofErr w:type="gramEnd"/>
      <w:r w:rsidRPr="00DF71DD">
        <w:rPr>
          <w:rFonts w:eastAsia="Phetsarath OT"/>
          <w:color w:val="202122"/>
        </w:rPr>
        <w:t xml:space="preserve"> 886.985 </w:t>
      </w:r>
      <w:r w:rsidRPr="00DF71DD">
        <w:rPr>
          <w:rFonts w:eastAsia="Phetsarath OT"/>
          <w:color w:val="202122"/>
          <w:cs/>
          <w:lang w:bidi="lo-LA"/>
        </w:rPr>
        <w:t>ຄົນ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ຍິງ</w:t>
      </w:r>
      <w:r w:rsidRPr="00DF71DD">
        <w:rPr>
          <w:rFonts w:eastAsia="Phetsarath OT"/>
          <w:color w:val="202122"/>
        </w:rPr>
        <w:t xml:space="preserve">450.100 </w:t>
      </w:r>
      <w:r w:rsidRPr="00DF71DD">
        <w:rPr>
          <w:rFonts w:eastAsia="Phetsarath OT"/>
          <w:color w:val="202122"/>
          <w:cs/>
          <w:lang w:bidi="lo-LA"/>
        </w:rPr>
        <w:t>ຄົນ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- </w:t>
      </w:r>
      <w:r w:rsidRPr="00DF71DD">
        <w:rPr>
          <w:rFonts w:eastAsia="Phetsarath OT"/>
          <w:color w:val="202122"/>
          <w:cs/>
          <w:lang w:bidi="lo-LA"/>
        </w:rPr>
        <w:t>ອັດຕາ​ເພີ່ມ​ສະ​ເລ່ຍ​ແຕ່ລະ​ປີ</w:t>
      </w:r>
      <w:proofErr w:type="gramStart"/>
      <w:r w:rsidRPr="00DF71DD">
        <w:rPr>
          <w:rFonts w:eastAsia="Phetsarath OT"/>
          <w:color w:val="202122"/>
          <w:cs/>
          <w:lang w:bidi="lo-LA"/>
        </w:rPr>
        <w:t>​ ປ</w:t>
      </w:r>
      <w:proofErr w:type="gramEnd"/>
      <w:r w:rsidRPr="00DF71DD">
        <w:rPr>
          <w:rFonts w:eastAsia="Phetsarath OT"/>
          <w:color w:val="202122"/>
          <w:cs/>
          <w:lang w:bidi="lo-LA"/>
        </w:rPr>
        <w:t xml:space="preserve">ະມານ </w:t>
      </w:r>
      <w:r w:rsidRPr="00DF71DD">
        <w:rPr>
          <w:rFonts w:eastAsia="Phetsarath OT"/>
          <w:color w:val="202122"/>
        </w:rPr>
        <w:t>1,7 %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- </w:t>
      </w:r>
      <w:r w:rsidRPr="00DF71DD">
        <w:rPr>
          <w:rFonts w:eastAsia="Phetsarath OT"/>
          <w:color w:val="202122"/>
          <w:cs/>
          <w:lang w:bidi="lo-LA"/>
        </w:rPr>
        <w:t>ຄວາມ​ຫນາ</w:t>
      </w:r>
      <w:proofErr w:type="gramStart"/>
      <w:r w:rsidRPr="00DF71DD">
        <w:rPr>
          <w:rFonts w:eastAsia="Phetsarath OT"/>
          <w:color w:val="202122"/>
          <w:cs/>
          <w:lang w:bidi="lo-LA"/>
        </w:rPr>
        <w:t>​​ແ</w:t>
      </w:r>
      <w:proofErr w:type="gramEnd"/>
      <w:r w:rsidRPr="00DF71DD">
        <w:rPr>
          <w:rFonts w:eastAsia="Phetsarath OT"/>
          <w:color w:val="202122"/>
          <w:cs/>
          <w:lang w:bidi="lo-LA"/>
        </w:rPr>
        <w:t xml:space="preserve">ຫນ້ນ​ສະ​ເລັ່ຍ </w:t>
      </w:r>
      <w:r w:rsidRPr="00DF71DD">
        <w:rPr>
          <w:rFonts w:eastAsia="Phetsarath OT"/>
          <w:color w:val="202122"/>
        </w:rPr>
        <w:t>41</w:t>
      </w:r>
      <w:r w:rsidRPr="00DF71DD">
        <w:rPr>
          <w:rFonts w:eastAsia="Phetsarath OT"/>
          <w:color w:val="202122"/>
          <w:cs/>
          <w:lang w:bidi="lo-LA"/>
        </w:rPr>
        <w:t xml:space="preserve"> ຄົນ/ກິ​ໂລ​ແມັດ​ມົນທົນ.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- </w:t>
      </w:r>
      <w:r w:rsidRPr="00DF71DD">
        <w:rPr>
          <w:rFonts w:eastAsia="Phetsarath OT"/>
          <w:color w:val="202122"/>
          <w:cs/>
          <w:lang w:bidi="lo-LA"/>
        </w:rPr>
        <w:t xml:space="preserve">ປະກອບ​ດ້ວຍ </w:t>
      </w:r>
      <w:proofErr w:type="gramStart"/>
      <w:r w:rsidRPr="00DF71DD">
        <w:rPr>
          <w:rFonts w:eastAsia="Phetsarath OT"/>
          <w:color w:val="202122"/>
        </w:rPr>
        <w:t>2</w:t>
      </w:r>
      <w:r w:rsidRPr="00DF71DD">
        <w:rPr>
          <w:rFonts w:eastAsia="Phetsarath OT"/>
          <w:color w:val="202122"/>
          <w:cs/>
          <w:lang w:bidi="lo-LA"/>
        </w:rPr>
        <w:t xml:space="preserve"> ​ເ</w:t>
      </w:r>
      <w:proofErr w:type="gramEnd"/>
      <w:r w:rsidRPr="00DF71DD">
        <w:rPr>
          <w:rFonts w:eastAsia="Phetsarath OT"/>
          <w:color w:val="202122"/>
          <w:cs/>
          <w:lang w:bidi="lo-LA"/>
        </w:rPr>
        <w:t>ຜົ່າ​ໃຫຍ່​ຄື: ​​ເຜົ່າ​ລາວລຸ່ມ​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ເຜົ່າລາວ​ເທິງ.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​- </w:t>
      </w:r>
      <w:r w:rsidRPr="00DF71DD">
        <w:rPr>
          <w:rFonts w:eastAsia="Phetsarath OT"/>
          <w:color w:val="202122"/>
          <w:cs/>
          <w:lang w:bidi="lo-LA"/>
        </w:rPr>
        <w:t>ເນື້ອ​ທີ</w:t>
      </w:r>
      <w:proofErr w:type="gramStart"/>
      <w:r w:rsidRPr="00DF71DD">
        <w:rPr>
          <w:rFonts w:eastAsia="Phetsarath OT"/>
          <w:color w:val="202122"/>
          <w:cs/>
          <w:lang w:bidi="lo-LA"/>
        </w:rPr>
        <w:t>່</w:t>
      </w:r>
      <w:r w:rsidRPr="00DF71DD">
        <w:rPr>
          <w:rFonts w:eastAsia="Phetsarath OT"/>
          <w:color w:val="202122"/>
        </w:rPr>
        <w:t> :</w:t>
      </w:r>
      <w:proofErr w:type="gramEnd"/>
      <w:r w:rsidRPr="00DF71DD">
        <w:rPr>
          <w:rFonts w:eastAsia="Phetsarath OT"/>
          <w:color w:val="202122"/>
        </w:rPr>
        <w:t xml:space="preserve"> 2.177.400</w:t>
      </w:r>
      <w:r w:rsidRPr="00DF71DD">
        <w:rPr>
          <w:rFonts w:eastAsia="Phetsarath OT"/>
          <w:color w:val="202122"/>
          <w:cs/>
          <w:lang w:bidi="lo-LA"/>
        </w:rPr>
        <w:t xml:space="preserve"> ເຮັກຕາ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ດິນ​ກະສິກຳ​ມີ</w:t>
      </w:r>
      <w:r w:rsidRPr="00DF71DD">
        <w:rPr>
          <w:rFonts w:eastAsia="Phetsarath OT"/>
          <w:color w:val="202122"/>
        </w:rPr>
        <w:t> : 7​</w:t>
      </w:r>
      <w:r w:rsidRPr="00DF71DD">
        <w:rPr>
          <w:rFonts w:eastAsia="Phetsarath OT"/>
          <w:color w:val="202122"/>
          <w:cs/>
          <w:lang w:bidi="lo-LA"/>
        </w:rPr>
        <w:t xml:space="preserve"> ແສນ​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ກວ່າ​​ເຮັກຕາ ​ເນື້ອ​ທີ່​ປ່າ​ໄມ້ </w:t>
      </w:r>
      <w:r w:rsidRPr="00DF71DD">
        <w:rPr>
          <w:rFonts w:eastAsia="Phetsarath OT"/>
          <w:color w:val="202122"/>
        </w:rPr>
        <w:t>1,5</w:t>
      </w:r>
      <w:r w:rsidRPr="00DF71DD">
        <w:rPr>
          <w:rFonts w:eastAsia="Phetsarath OT"/>
          <w:color w:val="202122"/>
          <w:cs/>
          <w:lang w:bidi="lo-LA"/>
        </w:rPr>
        <w:t xml:space="preserve"> ລ້ານ​ເຮັກຕາ</w:t>
      </w:r>
      <w:r w:rsidRPr="00DF71DD">
        <w:rPr>
          <w:rFonts w:eastAsia="Phetsarath OT"/>
          <w:color w:val="202122"/>
        </w:rPr>
        <w:t xml:space="preserve">,​ </w:t>
      </w:r>
      <w:r w:rsidRPr="00DF71DD">
        <w:rPr>
          <w:rFonts w:eastAsia="Phetsarath OT"/>
          <w:color w:val="202122"/>
          <w:cs/>
          <w:lang w:bidi="lo-LA"/>
        </w:rPr>
        <w:t>ເນື້ອ​ທີ່​ທົ່ງພຽງ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ກວມ</w:t>
      </w:r>
      <w:r w:rsidRPr="00DF71DD">
        <w:rPr>
          <w:rFonts w:eastAsia="Phetsarath OT"/>
          <w:color w:val="202122"/>
        </w:rPr>
        <w:t>59%</w:t>
      </w:r>
      <w:r w:rsidRPr="00DF71DD">
        <w:rPr>
          <w:rFonts w:eastAsia="Phetsarath OT"/>
          <w:color w:val="202122"/>
          <w:cs/>
          <w:lang w:bidi="lo-LA"/>
        </w:rPr>
        <w:t xml:space="preserve"> ​ແລະ ​ເນື້ອ​ທີ່​ເຂດ​ພູດ​ອຍກວມ</w:t>
      </w:r>
      <w:r w:rsidRPr="00DF71DD">
        <w:rPr>
          <w:rFonts w:eastAsia="Phetsarath OT"/>
          <w:color w:val="202122"/>
        </w:rPr>
        <w:t>41%.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3"/>
        <w:rPr>
          <w:rFonts w:eastAsia="Phetsarath OT"/>
          <w:b/>
          <w:bCs/>
          <w:color w:val="202122"/>
        </w:rPr>
      </w:pPr>
      <w:r w:rsidRPr="00DF71DD">
        <w:rPr>
          <w:rFonts w:eastAsia="Phetsarath OT"/>
          <w:b/>
          <w:bCs/>
          <w:color w:val="202122"/>
          <w:cs/>
          <w:lang w:bidi="lo-LA"/>
        </w:rPr>
        <w:t>ບັນດາເມືອງ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</w:tblGrid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jc w:val="center"/>
              <w:rPr>
                <w:rFonts w:eastAsia="Phetsarath OT"/>
                <w:b/>
                <w:bCs/>
                <w:sz w:val="22"/>
                <w:szCs w:val="22"/>
              </w:rPr>
            </w:pPr>
            <w:r w:rsidRPr="00DF71DD">
              <w:rPr>
                <w:rFonts w:eastAsia="Phetsarath OT"/>
                <w:b/>
                <w:bCs/>
                <w:sz w:val="22"/>
                <w:szCs w:val="22"/>
                <w:cs/>
                <w:lang w:bidi="lo-LA"/>
              </w:rPr>
              <w:lastRenderedPageBreak/>
              <w:t>ຊື່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3" w:tooltip="ເມືອງໄກສອນ ພົມວິຫານ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ເມືອງໄກສອນ ພົມວິຫານ</w:t>
              </w:r>
            </w:hyperlink>
            <w:r w:rsidRPr="00DF71DD">
              <w:rPr>
                <w:rFonts w:eastAsia="Phetsarath OT"/>
                <w:sz w:val="22"/>
                <w:szCs w:val="22"/>
              </w:rPr>
              <w:t> (</w:t>
            </w:r>
            <w:r w:rsidRPr="00DF71DD">
              <w:rPr>
                <w:rFonts w:eastAsia="Phetsarath OT"/>
                <w:sz w:val="22"/>
                <w:szCs w:val="22"/>
                <w:cs/>
                <w:lang w:bidi="lo-LA"/>
              </w:rPr>
              <w:t>ເມືອງຄັນທະບູລີໃນເມື່ອກ່ອນ)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4" w:tooltip="ເມືອງອຸທຸມພອນ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ເມືອງອຸທຸມພອນ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5" w:tooltip="ເມືອງອາດສະພັງທອງ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ເມືອງອາດສະພັງທອງ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6" w:tooltip="ເມືອງພີນ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ເມືອງພີນ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7" w:tooltip="ເມືອງເຊໂປນ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ເມືອງເຊໂປນ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8" w:tooltip="ເມືອງນອງ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ເມືອງນອງ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59" w:tooltip="ເມືອງທ່າປາງທອງ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ເມືອງທ່າປາງທອງ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0" w:tooltip="ເມືອງສອງຄອນ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ເມືອງສອງຄອນ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1" w:tooltip="ເມືອງຈຳພອນ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ເມືອງຈຳພອນ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2" w:tooltip="ເມືອງຊົນນະບູລີ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ເມືອງຊົນນະບູລີ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3" w:tooltip="ເມືອງໄຊບູລີ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ເມືອງໄຊບູລີ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4" w:tooltip="ເມືອງວິລະບູລີ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ເມືອງວິລະບູລີ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5" w:tooltip="ເມືອງອາດສະພອນ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ເມືອງອາດສະພອນ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6" w:tooltip="ເມືອງໄຊພູທອງ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ເມືອງໄຊພູທອງ</w:t>
              </w:r>
            </w:hyperlink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  <w:sz w:val="22"/>
                <w:szCs w:val="22"/>
              </w:rPr>
            </w:pPr>
            <w:hyperlink r:id="rId67" w:tooltip="ເມືອງພະລານໄຊ (ບໍ່ມີໜ້ານີ້)" w:history="1">
              <w:r w:rsidRPr="00DF71DD">
                <w:rPr>
                  <w:rFonts w:eastAsia="Phetsarath OT"/>
                  <w:color w:val="0000FF"/>
                  <w:sz w:val="22"/>
                  <w:szCs w:val="22"/>
                  <w:u w:val="single"/>
                  <w:cs/>
                  <w:lang w:bidi="lo-LA"/>
                </w:rPr>
                <w:t>ເມືອງພະລານໄຊ</w:t>
              </w:r>
            </w:hyperlink>
          </w:p>
        </w:tc>
      </w:tr>
    </w:tbl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​ແຮງ​ງານ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</w:rPr>
        <w:t xml:space="preserve">- </w:t>
      </w:r>
      <w:r w:rsidRPr="00DF71DD">
        <w:rPr>
          <w:rFonts w:eastAsia="Phetsarath OT"/>
          <w:color w:val="202122"/>
          <w:cs/>
          <w:lang w:bidi="lo-LA"/>
        </w:rPr>
        <w:t xml:space="preserve">ແຕ່​ອາຍຸ </w:t>
      </w:r>
      <w:r w:rsidRPr="00DF71DD">
        <w:rPr>
          <w:rFonts w:eastAsia="Phetsarath OT"/>
          <w:color w:val="202122"/>
        </w:rPr>
        <w:t>15</w:t>
      </w:r>
      <w:r w:rsidRPr="00DF71DD">
        <w:rPr>
          <w:rFonts w:eastAsia="Phetsarath OT"/>
          <w:color w:val="202122"/>
          <w:cs/>
          <w:lang w:bidi="lo-LA"/>
        </w:rPr>
        <w:t xml:space="preserve"> ປີ ຫາ </w:t>
      </w:r>
      <w:r w:rsidRPr="00DF71DD">
        <w:rPr>
          <w:rFonts w:eastAsia="Phetsarath OT"/>
          <w:color w:val="202122"/>
        </w:rPr>
        <w:t>60</w:t>
      </w:r>
      <w:r w:rsidRPr="00DF71DD">
        <w:rPr>
          <w:rFonts w:eastAsia="Phetsarath OT"/>
          <w:color w:val="202122"/>
          <w:cs/>
          <w:lang w:bidi="lo-LA"/>
        </w:rPr>
        <w:t xml:space="preserve"> ປີ ຈຳນວນ: </w:t>
      </w:r>
      <w:r w:rsidRPr="00DF71DD">
        <w:rPr>
          <w:rFonts w:eastAsia="Phetsarath OT"/>
          <w:color w:val="202122"/>
        </w:rPr>
        <w:t>479.756</w:t>
      </w:r>
      <w:r w:rsidRPr="00DF71DD">
        <w:rPr>
          <w:rFonts w:eastAsia="Phetsarath OT"/>
          <w:color w:val="202122"/>
          <w:cs/>
          <w:lang w:bidi="lo-LA"/>
        </w:rPr>
        <w:t xml:space="preserve"> ຄົນ</w:t>
      </w:r>
      <w:proofErr w:type="gramStart"/>
      <w:r w:rsidRPr="00DF71DD">
        <w:rPr>
          <w:rFonts w:eastAsia="Phetsarath OT"/>
          <w:color w:val="202122"/>
        </w:rPr>
        <w:t>,</w:t>
      </w:r>
      <w:r w:rsidRPr="00DF71DD">
        <w:rPr>
          <w:rFonts w:eastAsia="Phetsarath OT"/>
          <w:color w:val="202122"/>
          <w:cs/>
          <w:lang w:bidi="lo-LA"/>
        </w:rPr>
        <w:t>ກວມ</w:t>
      </w:r>
      <w:proofErr w:type="gramEnd"/>
      <w:r w:rsidRPr="00DF71DD">
        <w:rPr>
          <w:rFonts w:eastAsia="Phetsarath OT"/>
          <w:color w:val="202122"/>
          <w:cs/>
          <w:lang w:bidi="lo-LA"/>
        </w:rPr>
        <w:t xml:space="preserve"> </w:t>
      </w:r>
      <w:r w:rsidRPr="00DF71DD">
        <w:rPr>
          <w:rFonts w:eastAsia="Phetsarath OT"/>
          <w:color w:val="202122"/>
        </w:rPr>
        <w:t>54 %</w:t>
      </w:r>
      <w:r w:rsidRPr="00DF71DD">
        <w:rPr>
          <w:rFonts w:eastAsia="Phetsarath OT"/>
          <w:color w:val="202122"/>
          <w:cs/>
          <w:lang w:bidi="lo-LA"/>
        </w:rPr>
        <w:t xml:space="preserve">ຂອງ​ປະຊາກອນ. - ​ເງິນ​ເດືອນ​ຕ່ຳສຸດ </w:t>
      </w:r>
      <w:r w:rsidRPr="00DF71DD">
        <w:rPr>
          <w:rFonts w:eastAsia="Phetsarath OT"/>
          <w:color w:val="202122"/>
        </w:rPr>
        <w:t>70</w:t>
      </w:r>
      <w:r w:rsidRPr="00DF71DD">
        <w:rPr>
          <w:rFonts w:eastAsia="Phetsarath OT"/>
          <w:color w:val="202122"/>
          <w:cs/>
          <w:lang w:bidi="lo-LA"/>
        </w:rPr>
        <w:t xml:space="preserve"> ​ໂດ​ລາ​ສະຫະລັດ​ຕໍ່​ເດືອນ.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ການຄົມມະນາຄົມ</w:t>
      </w:r>
    </w:p>
    <w:p w:rsidR="00DF71DD" w:rsidRPr="00DF71DD" w:rsidRDefault="00DF71DD" w:rsidP="00DF71DD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ເສັ້ນທາງ​ຫມາຍ​ເລກ </w:t>
      </w:r>
      <w:r w:rsidRPr="00DF71DD">
        <w:rPr>
          <w:rFonts w:eastAsia="Phetsarath OT"/>
          <w:color w:val="202122"/>
        </w:rPr>
        <w:t>9</w:t>
      </w:r>
      <w:r w:rsidRPr="00DF71DD">
        <w:rPr>
          <w:rFonts w:eastAsia="Phetsarath OT"/>
          <w:color w:val="202122"/>
          <w:cs/>
          <w:lang w:bidi="lo-LA"/>
        </w:rPr>
        <w:t xml:space="preserve"> ​ເປັນ​ເສັ້ນທາງ​​ເຊື່ອມ​ເສດຖະກິດ​ທິດຕາ​ເວັນ​ອອກ-ຕາ​ເວັນ​ຕົກ ຫລື </w:t>
      </w:r>
      <w:r w:rsidRPr="00DF71DD">
        <w:rPr>
          <w:rFonts w:eastAsia="Phetsarath OT"/>
          <w:color w:val="202122"/>
        </w:rPr>
        <w:t>EWEC.</w:t>
      </w:r>
    </w:p>
    <w:p w:rsidR="00DF71DD" w:rsidRPr="00DF71DD" w:rsidRDefault="00DF71DD" w:rsidP="00DF71DD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ເສັ້ນທາງ​ຫມາຍ​ເລກທີ </w:t>
      </w:r>
      <w:r w:rsidRPr="00DF71DD">
        <w:rPr>
          <w:rFonts w:eastAsia="Phetsarath OT"/>
          <w:color w:val="202122"/>
        </w:rPr>
        <w:t>13</w:t>
      </w:r>
      <w:r w:rsidRPr="00DF71DD">
        <w:rPr>
          <w:rFonts w:eastAsia="Phetsarath OT"/>
          <w:color w:val="202122"/>
          <w:cs/>
          <w:lang w:bidi="lo-LA"/>
        </w:rPr>
        <w:t xml:space="preserve"> ​ເປັນ​ເສັ້ນທາງ​ຕັດ​ຜ່ານ​ແຕ່​ເໜືອ​ຫາ​ໃຕ້.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3"/>
        <w:rPr>
          <w:rFonts w:eastAsia="Phetsarath OT"/>
          <w:b/>
          <w:bCs/>
          <w:color w:val="202122"/>
        </w:rPr>
      </w:pPr>
      <w:r w:rsidRPr="00DF71DD">
        <w:rPr>
          <w:rFonts w:eastAsia="Phetsarath OT"/>
          <w:b/>
          <w:bCs/>
          <w:color w:val="202122"/>
          <w:cs/>
          <w:lang w:bidi="lo-LA"/>
        </w:rPr>
        <w:t>​ເດີ່ນ​ບິນ</w:t>
      </w:r>
    </w:p>
    <w:p w:rsidR="00DF71DD" w:rsidRPr="00DF71DD" w:rsidRDefault="00DF71DD" w:rsidP="00DF71D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ມີ​ຖ້ຽວ​ບິນ ສະຫວັນນະ​ເຂດ ຫາ</w:t>
      </w:r>
      <w:r w:rsidRPr="00DF71DD">
        <w:rPr>
          <w:rFonts w:eastAsia="Phetsarath OT"/>
          <w:color w:val="202122"/>
        </w:rPr>
        <w:t> </w:t>
      </w:r>
      <w:hyperlink r:id="rId68" w:tooltip="ນະຄອນຫຼວງວຽງ​ຈັນ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ນະຄອນຫຼວງວຽງ​ຈັນ</w:t>
        </w:r>
      </w:hyperlink>
    </w:p>
    <w:p w:rsidR="00DF71DD" w:rsidRPr="00DF71DD" w:rsidRDefault="00DF71DD" w:rsidP="00DF71D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ມີຖ້ຽວບິນ ສະຫວັນນະເຂດ ຫາ</w:t>
      </w:r>
      <w:r w:rsidRPr="00DF71DD">
        <w:rPr>
          <w:rFonts w:eastAsia="Phetsarath OT"/>
          <w:color w:val="202122"/>
        </w:rPr>
        <w:t> </w:t>
      </w:r>
      <w:hyperlink r:id="rId69" w:tooltip="ປາກເຊ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ປາກເຊ</w:t>
        </w:r>
      </w:hyperlink>
    </w:p>
    <w:p w:rsidR="00DF71DD" w:rsidRPr="00DF71DD" w:rsidRDefault="00DF71DD" w:rsidP="00DF71D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ສະຫວັນນະ​ເຂດ ຫາ</w:t>
      </w:r>
      <w:r w:rsidRPr="00DF71DD">
        <w:rPr>
          <w:rFonts w:eastAsia="Phetsarath OT"/>
          <w:color w:val="202122"/>
        </w:rPr>
        <w:t> </w:t>
      </w:r>
      <w:hyperlink r:id="rId70" w:tooltip="ບາງກອກ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ບາງກອກ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ປະ​ເທດ​</w:t>
      </w:r>
      <w:r w:rsidRPr="00DF71DD">
        <w:rPr>
          <w:rFonts w:eastAsia="Phetsarath OT"/>
          <w:color w:val="202122"/>
        </w:rPr>
        <w:t> </w:t>
      </w:r>
      <w:hyperlink r:id="rId71" w:tooltip="ຣາຊະອານາຈັກໄທ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ຣາຊະອານາຈັກໄທ</w:t>
        </w:r>
      </w:hyperlink>
    </w:p>
    <w:p w:rsidR="00DF71DD" w:rsidRPr="00DF71DD" w:rsidRDefault="00DF71DD" w:rsidP="00DF71DD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>ສະຫວັນນະເຂດ ຫາ</w:t>
      </w:r>
      <w:r w:rsidRPr="00DF71DD">
        <w:rPr>
          <w:rFonts w:eastAsia="Phetsarath OT"/>
          <w:color w:val="202122"/>
        </w:rPr>
        <w:t> </w:t>
      </w:r>
      <w:hyperlink r:id="rId72" w:tooltip="ດານັ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ດານັງ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ປະເທດ ສສ ຫວຽດນາມ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3"/>
        <w:rPr>
          <w:rFonts w:eastAsia="Phetsarath OT"/>
          <w:b/>
          <w:bCs/>
          <w:color w:val="202122"/>
        </w:rPr>
      </w:pPr>
      <w:r w:rsidRPr="00DF71DD">
        <w:rPr>
          <w:rFonts w:eastAsia="Phetsarath OT"/>
          <w:b/>
          <w:bCs/>
          <w:color w:val="202122"/>
          <w:cs/>
          <w:lang w:bidi="lo-LA"/>
        </w:rPr>
        <w:t>ໂທລະ​ຄົມມະນາຄົມ</w:t>
      </w:r>
    </w:p>
    <w:p w:rsidR="00DF71DD" w:rsidRPr="00DF71DD" w:rsidRDefault="00DF71DD" w:rsidP="00DF71DD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ມີ​ເຄືອ​ຂ່າຍ​ຕິດ​ຕໍ່​ໄດ້​ທຸກໆ​ເມືອງ​ໃນ </w:t>
      </w:r>
      <w:r w:rsidRPr="00DF71DD">
        <w:rPr>
          <w:rFonts w:eastAsia="Phetsarath OT"/>
          <w:color w:val="202122"/>
        </w:rPr>
        <w:t>15</w:t>
      </w:r>
      <w:r w:rsidRPr="00DF71DD">
        <w:rPr>
          <w:rFonts w:eastAsia="Phetsarath OT"/>
          <w:color w:val="202122"/>
          <w:cs/>
          <w:lang w:bidi="lo-LA"/>
        </w:rPr>
        <w:t xml:space="preserve"> ຕົວ​ເມືອງ​ຂອງ​ແຂວງ​ສະຫວັນ​ນະ​ເຂດ.</w:t>
      </w:r>
    </w:p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ການລົງທຶນຈາກຕ່າງປະເທດ</w:t>
      </w:r>
    </w:p>
    <w:p w:rsidR="00DF71DD" w:rsidRPr="00DF71DD" w:rsidRDefault="00DF71DD" w:rsidP="00DF71DD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ຖ້າ​ລົງທຶນ​ໃນ​ເຂດ </w:t>
      </w:r>
      <w:r w:rsidRPr="00DF71DD">
        <w:rPr>
          <w:rFonts w:eastAsia="Phetsarath OT"/>
          <w:color w:val="202122"/>
        </w:rPr>
        <w:t xml:space="preserve">1: </w:t>
      </w:r>
      <w:r w:rsidRPr="00DF71DD">
        <w:rPr>
          <w:rFonts w:eastAsia="Phetsarath OT"/>
          <w:color w:val="202122"/>
          <w:cs/>
          <w:lang w:bidi="lo-LA"/>
        </w:rPr>
        <w:t xml:space="preserve">ຈະ​ໄດ້​ຮັບ​ການ​ຍົກ​ເວັ້ນອາກອນ​ກຳ​ໄລ​ເປັນ​ໄລຍະ​ເວລາ </w:t>
      </w:r>
      <w:r w:rsidRPr="00DF71DD">
        <w:rPr>
          <w:rFonts w:eastAsia="Phetsarath OT"/>
          <w:color w:val="202122"/>
        </w:rPr>
        <w:t>7</w:t>
      </w:r>
      <w:r w:rsidRPr="00DF71DD">
        <w:rPr>
          <w:rFonts w:eastAsia="Phetsarath OT"/>
          <w:color w:val="202122"/>
          <w:cs/>
          <w:lang w:bidi="lo-LA"/>
        </w:rPr>
        <w:t xml:space="preserve"> ປີ ​ແລະ ຫລັງ​ຈາກ​ນັ້ນ​ຈະ​ໄດ້​ເສຍ​ອາກອນ​ກຳ​ໄລ​ເຕັມ​​ໃນ​ອັດຕາ​ສິບ​ສ່ວນ​ຮ້ອຍ(</w:t>
      </w:r>
      <w:r w:rsidRPr="00DF71DD">
        <w:rPr>
          <w:rFonts w:eastAsia="Phetsarath OT"/>
          <w:color w:val="202122"/>
        </w:rPr>
        <w:t>10%).</w:t>
      </w:r>
    </w:p>
    <w:p w:rsidR="00DF71DD" w:rsidRPr="00DF71DD" w:rsidRDefault="00DF71DD" w:rsidP="00DF71DD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t xml:space="preserve">ຖ້າ​ລົງທຶນ​ໃນ​ເຂດ </w:t>
      </w:r>
      <w:r w:rsidRPr="00DF71DD">
        <w:rPr>
          <w:rFonts w:eastAsia="Phetsarath OT"/>
          <w:color w:val="202122"/>
        </w:rPr>
        <w:t xml:space="preserve">2: </w:t>
      </w:r>
      <w:r w:rsidRPr="00DF71DD">
        <w:rPr>
          <w:rFonts w:eastAsia="Phetsarath OT"/>
          <w:color w:val="202122"/>
          <w:cs/>
          <w:lang w:bidi="lo-LA"/>
        </w:rPr>
        <w:t xml:space="preserve">ຈະ​ໄດ້​ຮັບ​ການ​ຍົກ​ເວັ້ນອາກອນ​ກຳ​ໄລ​ເປັນ​ໄລຍະ​ເວລາ </w:t>
      </w:r>
      <w:r w:rsidRPr="00DF71DD">
        <w:rPr>
          <w:rFonts w:eastAsia="Phetsarath OT"/>
          <w:color w:val="202122"/>
        </w:rPr>
        <w:t>5</w:t>
      </w:r>
      <w:r w:rsidRPr="00DF71DD">
        <w:rPr>
          <w:rFonts w:eastAsia="Phetsarath OT"/>
          <w:color w:val="202122"/>
          <w:cs/>
          <w:lang w:bidi="lo-LA"/>
        </w:rPr>
        <w:t>ປີ​</w:t>
      </w:r>
      <w:r w:rsidRPr="00DF71DD">
        <w:rPr>
          <w:rFonts w:eastAsia="Phetsarath OT"/>
          <w:color w:val="202122"/>
        </w:rPr>
        <w:t xml:space="preserve">, </w:t>
      </w:r>
      <w:r w:rsidRPr="00DF71DD">
        <w:rPr>
          <w:rFonts w:eastAsia="Phetsarath OT"/>
          <w:color w:val="202122"/>
          <w:cs/>
          <w:lang w:bidi="lo-LA"/>
        </w:rPr>
        <w:t>ຫລັງ​ຈາກ​ນັ້ນ​ຈະ​ໄດ້​ເສຍ​ອາກອນ​ ກຳ​ໄລ​​ໃນ​ອັດຕາ​ຫລຸດຜ່ອນ​ເຄິ່ງຫນຶ່ງ​ຂອງ​ສິບ​ຫ້າ​ສ່ວນ​ຮ້ອຍ (</w:t>
      </w:r>
      <w:r w:rsidRPr="00DF71DD">
        <w:rPr>
          <w:rFonts w:eastAsia="Phetsarath OT"/>
          <w:color w:val="202122"/>
        </w:rPr>
        <w:t xml:space="preserve">15%) </w:t>
      </w:r>
      <w:r w:rsidRPr="00DF71DD">
        <w:rPr>
          <w:rFonts w:eastAsia="Phetsarath OT"/>
          <w:color w:val="202122"/>
          <w:cs/>
          <w:lang w:bidi="lo-LA"/>
        </w:rPr>
        <w:t xml:space="preserve">​ໃນ​ໄລຍະ </w:t>
      </w:r>
      <w:r w:rsidRPr="00DF71DD">
        <w:rPr>
          <w:rFonts w:eastAsia="Phetsarath OT"/>
          <w:color w:val="202122"/>
        </w:rPr>
        <w:t>3</w:t>
      </w:r>
      <w:r w:rsidRPr="00DF71DD">
        <w:rPr>
          <w:rFonts w:eastAsia="Phetsarath OT"/>
          <w:color w:val="202122"/>
          <w:cs/>
          <w:lang w:bidi="lo-LA"/>
        </w:rPr>
        <w:t xml:space="preserve"> ປີ ​ແລະ ຫລັງຈາກ​ນັ້ນ​ຈະ​ໄດ້​ເສຍ​ອາກອນ​ກຳ​ໄລ​ເຕັມ​ໃນ​ອັດຕາ​ສິບ​ຫ້າ​ສ່ວນ​ຮ້ອຍ (</w:t>
      </w:r>
      <w:r w:rsidRPr="00DF71DD">
        <w:rPr>
          <w:rFonts w:eastAsia="Phetsarath OT"/>
          <w:color w:val="202122"/>
        </w:rPr>
        <w:t>15%).</w:t>
      </w:r>
    </w:p>
    <w:p w:rsidR="00DF71DD" w:rsidRPr="00DF71DD" w:rsidRDefault="00DF71DD" w:rsidP="00DF71DD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r w:rsidRPr="00DF71DD">
        <w:rPr>
          <w:rFonts w:eastAsia="Phetsarath OT"/>
          <w:color w:val="202122"/>
          <w:cs/>
          <w:lang w:bidi="lo-LA"/>
        </w:rPr>
        <w:lastRenderedPageBreak/>
        <w:t xml:space="preserve">ຖ້າ​ລົງທຶນ​ໃນ​ເຂດ </w:t>
      </w:r>
      <w:r w:rsidRPr="00DF71DD">
        <w:rPr>
          <w:rFonts w:eastAsia="Phetsarath OT"/>
          <w:color w:val="202122"/>
        </w:rPr>
        <w:t xml:space="preserve">3: </w:t>
      </w:r>
      <w:r w:rsidRPr="00DF71DD">
        <w:rPr>
          <w:rFonts w:eastAsia="Phetsarath OT"/>
          <w:color w:val="202122"/>
          <w:cs/>
          <w:lang w:bidi="lo-LA"/>
        </w:rPr>
        <w:t xml:space="preserve">ຈະ​ໄດ້​ຮັບ​ການ​ຍົກ​ເວັ້ນອາກອນ​ກຳ​ໄລ​ເປັນ​ໄລຍະ​ເວລາ </w:t>
      </w:r>
      <w:r w:rsidRPr="00DF71DD">
        <w:rPr>
          <w:rFonts w:eastAsia="Phetsarath OT"/>
          <w:color w:val="202122"/>
        </w:rPr>
        <w:t>2</w:t>
      </w:r>
      <w:r w:rsidRPr="00DF71DD">
        <w:rPr>
          <w:rFonts w:eastAsia="Phetsarath OT"/>
          <w:color w:val="202122"/>
          <w:cs/>
          <w:lang w:bidi="lo-LA"/>
        </w:rPr>
        <w:t xml:space="preserve"> ປີ ຈາກ​ນັ້ນ​ຈະ​ໄດ້​ເສຍ​ອາກອນ​ກຳ​ໄລ​ໃນ​ອັດຕາ​ເຄິ່ງຫນຶ່ງ​ຂອງ​ຊາວ​ສ່ວນ​ຮ້ອຍ(</w:t>
      </w:r>
      <w:r w:rsidRPr="00DF71DD">
        <w:rPr>
          <w:rFonts w:eastAsia="Phetsarath OT"/>
          <w:color w:val="202122"/>
        </w:rPr>
        <w:t>20%)</w:t>
      </w:r>
      <w:r w:rsidRPr="00DF71DD">
        <w:rPr>
          <w:rFonts w:eastAsia="Phetsarath OT"/>
          <w:color w:val="202122"/>
          <w:cs/>
          <w:lang w:bidi="lo-LA"/>
        </w:rPr>
        <w:t xml:space="preserve">ໃນ​ໄລຍະ​ ເວລາ </w:t>
      </w:r>
      <w:r w:rsidRPr="00DF71DD">
        <w:rPr>
          <w:rFonts w:eastAsia="Phetsarath OT"/>
          <w:color w:val="202122"/>
        </w:rPr>
        <w:t>2</w:t>
      </w:r>
      <w:r w:rsidRPr="00DF71DD">
        <w:rPr>
          <w:rFonts w:eastAsia="Phetsarath OT"/>
          <w:color w:val="202122"/>
          <w:cs/>
          <w:lang w:bidi="lo-LA"/>
        </w:rPr>
        <w:t xml:space="preserve"> ປີ ແລະ ຫລັງ​ຈາກ​ນັ້ນ​ຈະ​ໄດ້​ເສຍອາກອນ​ກຳ​ໄລ​ເຕັມ​​ໃນ​ອັດຕາ​ຊາວ​ສ່ວນ​ຮ້ອຍ (</w:t>
      </w:r>
      <w:r w:rsidRPr="00DF71DD">
        <w:rPr>
          <w:rFonts w:eastAsia="Phetsarath OT"/>
          <w:color w:val="202122"/>
        </w:rPr>
        <w:t>20% ).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821"/>
        <w:gridCol w:w="1631"/>
        <w:gridCol w:w="697"/>
      </w:tblGrid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ປະເທດ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ໂຄງການ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 xml:space="preserve">ມູນຄ່າ </w:t>
            </w:r>
            <w:r w:rsidRPr="00DF71DD">
              <w:rPr>
                <w:rFonts w:eastAsia="Phetsarath OT"/>
              </w:rPr>
              <w:t>$USD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%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ສ.ປ.ຈີນ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284.866.974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22.36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​ໄທ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137.415.324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10.79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ຫວຽດນາມ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68.027.396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5.34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​ເກົາຫລີ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74.700.000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5.86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ມາ​ເລ​ເຊຍ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10.200.000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0.80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ອົດ​ສະ​ຕຣາ​ລີ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320,000,000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25.12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ຝຣັ່ງ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2.717.568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0.21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ສິງກະ​ໂປ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5.709.699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0.45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ຍີ​ປຸ່ນ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7.200.000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0.57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t>ອື່ນໆ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363.290.000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28.51</w:t>
            </w:r>
          </w:p>
        </w:tc>
      </w:tr>
      <w:tr w:rsidR="00DF71DD" w:rsidRPr="00DF71DD" w:rsidTr="00DF71D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  <w:cs/>
                <w:lang w:bidi="lo-LA"/>
              </w:rPr>
              <w:lastRenderedPageBreak/>
              <w:t>ລວມ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1.274.126.961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71DD" w:rsidRPr="00DF71DD" w:rsidRDefault="00DF71DD" w:rsidP="00DF71DD">
            <w:pPr>
              <w:spacing w:before="240" w:after="240" w:line="240" w:lineRule="auto"/>
              <w:rPr>
                <w:rFonts w:eastAsia="Phetsarath OT"/>
              </w:rPr>
            </w:pPr>
            <w:r w:rsidRPr="00DF71DD">
              <w:rPr>
                <w:rFonts w:eastAsia="Phetsarath OT"/>
              </w:rPr>
              <w:t>100</w:t>
            </w:r>
          </w:p>
        </w:tc>
      </w:tr>
    </w:tbl>
    <w:p w:rsidR="00DF71DD" w:rsidRPr="00DF71DD" w:rsidRDefault="00DF71DD" w:rsidP="00DF71DD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DF71DD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</w:t>
      </w:r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3" w:tooltip="ພະທາດອີງຮັ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ພະທາດອີງຮັງ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4" w:tooltip="ເຮືອນຫີນ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ເຮືອນຫີນ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5" w:tooltip="ພະທາດໂພ່ນ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ພະທາດໂພ່ນ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6" w:tooltip="ຫໍພິພິດທະພັນສະຫວັນນະເຂດ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ຫໍພິພິດທະພັນສະຫວັນນະເຂດ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7" w:tooltip="ຫໍພິພິດທະພັນໄດໂນເສົາ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ຫໍພິພິດທະພັນໄດໂນເສົາ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8" w:tooltip="ຂົວມິດຕະພາບລາວ-ໄທ ແຫ່ງທີ II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 xml:space="preserve">ຂົວມິດຕະພາບລາວ-ໄທ ແຫ່ງທີ </w:t>
        </w:r>
        <w:r w:rsidRPr="00DF71DD">
          <w:rPr>
            <w:rFonts w:eastAsia="Phetsarath OT"/>
            <w:color w:val="0000FF"/>
            <w:u w:val="single"/>
          </w:rPr>
          <w:t>II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79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ແກ້ງກະເບົາ</w:t>
        </w:r>
      </w:hyperlink>
      <w:r w:rsidRPr="00DF71DD">
        <w:rPr>
          <w:rFonts w:eastAsia="Phetsarath OT"/>
          <w:color w:val="202122"/>
        </w:rPr>
        <w:t> </w:t>
      </w:r>
      <w:r w:rsidRPr="00DF71DD">
        <w:rPr>
          <w:rFonts w:eastAsia="Phetsarath OT"/>
          <w:color w:val="202122"/>
          <w:cs/>
          <w:lang w:bidi="lo-LA"/>
        </w:rPr>
        <w:t>ແກ້ງກະເບົາ</w:t>
      </w:r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0" w:tooltip="ຫໍໄຕ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ຫໍໄຕ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1" w:tooltip="ປ່າສະຫງວນແຫ່ງຊາດພູຊ້າງແຫ່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ປ່າສະຫງວນແຫ່ງຊາດພູຊ້າງແຫ່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2" w:tooltip="ຕະຫລາດສິງກະໂປ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ຕະຫລາດສິງກະໂປ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3" w:tooltip="ວັດໄຊຍະພູມ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ວັດໄຊຍະພູມ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4" w:tooltip="ວັດເຈົ້າ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ວັດເຈົ້າ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5" w:tooltip="ຖະຫນົນສີເມືອ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ຖະຫນົນສີເມືອງ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6" w:tooltip="ວັດຣັດຕະນະລັງສີ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ວັດຣັດຕະນະລັງສີ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7" w:tooltip="ອະນຸສາວະລີທ່ານກຸວໍລະວົງ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ອະນຸສາວະລີທ່ານກຸວໍລະວົງ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8" w:tooltip="ໂບດເຊັນເທເລຊາ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ໂບດເຊັນເທເລຊາ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89" w:tooltip="ໜອງປາຝາ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ໜອງປາຝາ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90" w:tooltip="ດົງລີງ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ດົງລີງ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91" w:tooltip="ເຊໂປນ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ເຊໂປນ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92" w:tooltip="ປ່າສະຫງວນດົງນາຕາດ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ປ່າສະຫງວນດົງນາຕາດ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93" w:tooltip="ຫໍພິພິທະພັນໄຊຊະນະຮ່ວມສຳພັນສູ້ຮົບບໍລິເວນທາງເລກ 9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 xml:space="preserve">ຫໍພິພິທະພັນໄຊຊະນະຮ່ວມສຳພັນສູ້ຮົບບໍລິເວນທາງເລກ </w:t>
        </w:r>
        <w:r w:rsidRPr="00DF71DD">
          <w:rPr>
            <w:rFonts w:eastAsia="Phetsarath OT"/>
            <w:color w:val="0000FF"/>
            <w:u w:val="single"/>
          </w:rPr>
          <w:t>9</w:t>
        </w:r>
      </w:hyperlink>
    </w:p>
    <w:p w:rsidR="00DF71DD" w:rsidRPr="00DF71DD" w:rsidRDefault="00DF71DD" w:rsidP="00DF71DD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94" w:tooltip="ເສັ້ນທາງໂຮ່ຈິມິນ (ບໍ່ມີໜ້ານີ້)" w:history="1">
        <w:r w:rsidRPr="00DF71DD">
          <w:rPr>
            <w:rFonts w:eastAsia="Phetsarath OT"/>
            <w:color w:val="0000FF"/>
            <w:u w:val="single"/>
            <w:cs/>
            <w:lang w:bidi="lo-LA"/>
          </w:rPr>
          <w:t>ເສັ້ນທາງໂຮ່ຈິມິນ</w:t>
        </w:r>
      </w:hyperlink>
    </w:p>
    <w:p w:rsidR="003C3EAD" w:rsidRPr="00DF71DD" w:rsidRDefault="003C3EAD">
      <w:pPr>
        <w:rPr>
          <w:rFonts w:eastAsia="Phetsarath OT"/>
          <w:lang w:bidi="lo-LA"/>
        </w:rPr>
      </w:pPr>
    </w:p>
    <w:p w:rsidR="00DF71DD" w:rsidRPr="00DF71DD" w:rsidRDefault="00DF71DD">
      <w:pPr>
        <w:rPr>
          <w:rFonts w:eastAsia="Phetsarath OT"/>
          <w:lang w:bidi="lo-LA"/>
        </w:rPr>
      </w:pPr>
    </w:p>
    <w:p w:rsidR="00DF71DD" w:rsidRPr="00DF71DD" w:rsidRDefault="00DF71DD">
      <w:pPr>
        <w:rPr>
          <w:rFonts w:eastAsia="Phetsarath OT"/>
          <w:lang w:bidi="lo-LA"/>
        </w:rPr>
      </w:pPr>
    </w:p>
    <w:p w:rsidR="00DF71DD" w:rsidRPr="00DF71DD" w:rsidRDefault="00DF71DD">
      <w:pPr>
        <w:rPr>
          <w:rFonts w:eastAsia="Phetsarath OT"/>
          <w:lang w:bidi="lo-LA"/>
        </w:rPr>
      </w:pPr>
      <w:hyperlink r:id="rId95" w:history="1">
        <w:r w:rsidRPr="00DF71DD">
          <w:rPr>
            <w:rStyle w:val="Hyperlink"/>
            <w:rFonts w:eastAsia="Phetsarath OT"/>
            <w:lang w:bidi="lo-LA"/>
          </w:rPr>
          <w:t>https://lo.wikipedia.org/wiki/%E0%BB%81%E0%BA%82%E0%BA%A7%E0%BA%87%E0%BA%AA%E0%BA%B0%E0%BA%AB%E0%BA%A7%E0%BA%B1%E0%BA%99%E0%BA%99%E0%BA%B0%E0%BB%80%E0%BA%82%E0%BA%94#%E0%BA%9B%E0%BA%B0%E0%BA%AB%E0%BA%A7%E0%BA%B1%E0%BA%94%E0%BB%81%E0%BA%82%E0%BA%A7%E0%BA%87%E0%BA%AA%E0%BA%B0%E0%BA%AB%E0%BA%A7%E0%BA%B1%E0%BA%99%E0%BA%99%E0%BA%B0%E0%BB%80%E0%BA%82%E0%BA%94</w:t>
        </w:r>
      </w:hyperlink>
    </w:p>
    <w:p w:rsidR="00DF71DD" w:rsidRPr="00DF71DD" w:rsidRDefault="00DF71DD">
      <w:pPr>
        <w:rPr>
          <w:rFonts w:eastAsia="Phetsarath OT"/>
          <w:lang w:bidi="lo-LA"/>
        </w:rPr>
      </w:pPr>
    </w:p>
    <w:sectPr w:rsidR="00DF71DD" w:rsidRPr="00DF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AEA"/>
    <w:multiLevelType w:val="multilevel"/>
    <w:tmpl w:val="1E8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10219"/>
    <w:multiLevelType w:val="multilevel"/>
    <w:tmpl w:val="312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5627C"/>
    <w:multiLevelType w:val="multilevel"/>
    <w:tmpl w:val="04F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924B57"/>
    <w:multiLevelType w:val="multilevel"/>
    <w:tmpl w:val="F79C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64827"/>
    <w:multiLevelType w:val="multilevel"/>
    <w:tmpl w:val="A5DA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E27580"/>
    <w:multiLevelType w:val="multilevel"/>
    <w:tmpl w:val="EE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375C2"/>
    <w:multiLevelType w:val="multilevel"/>
    <w:tmpl w:val="E9A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43E0C"/>
    <w:multiLevelType w:val="multilevel"/>
    <w:tmpl w:val="15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70CE4"/>
    <w:multiLevelType w:val="multilevel"/>
    <w:tmpl w:val="55A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F570F"/>
    <w:multiLevelType w:val="multilevel"/>
    <w:tmpl w:val="2AF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C83439"/>
    <w:multiLevelType w:val="multilevel"/>
    <w:tmpl w:val="776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B805B7"/>
    <w:multiLevelType w:val="multilevel"/>
    <w:tmpl w:val="B97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F5E84"/>
    <w:multiLevelType w:val="multilevel"/>
    <w:tmpl w:val="936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17CAA"/>
    <w:multiLevelType w:val="multilevel"/>
    <w:tmpl w:val="B77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45D7A"/>
    <w:multiLevelType w:val="multilevel"/>
    <w:tmpl w:val="DB96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525C65"/>
    <w:multiLevelType w:val="multilevel"/>
    <w:tmpl w:val="B73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E02BB"/>
    <w:multiLevelType w:val="multilevel"/>
    <w:tmpl w:val="F0D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5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16"/>
  </w:num>
  <w:num w:numId="10">
    <w:abstractNumId w:val="14"/>
  </w:num>
  <w:num w:numId="11">
    <w:abstractNumId w:val="2"/>
  </w:num>
  <w:num w:numId="12">
    <w:abstractNumId w:val="9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D"/>
    <w:rsid w:val="003C3EAD"/>
    <w:rsid w:val="00825D56"/>
    <w:rsid w:val="009A1E0D"/>
    <w:rsid w:val="00CB3F12"/>
    <w:rsid w:val="00DF71DD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7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F71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1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71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F71DD"/>
    <w:rPr>
      <w:rFonts w:ascii="Times New Roman" w:eastAsia="Times New Roman" w:hAnsi="Times New Roman" w:cs="Times New Roman"/>
      <w:b/>
      <w:bCs/>
    </w:rPr>
  </w:style>
  <w:style w:type="character" w:customStyle="1" w:styleId="mw-page-title-main">
    <w:name w:val="mw-page-title-main"/>
    <w:basedOn w:val="DefaultParagraphFont"/>
    <w:rsid w:val="00DF71DD"/>
  </w:style>
  <w:style w:type="character" w:customStyle="1" w:styleId="vector-icon">
    <w:name w:val="vector-icon"/>
    <w:basedOn w:val="DefaultParagraphFont"/>
    <w:rsid w:val="00DF71DD"/>
  </w:style>
  <w:style w:type="character" w:customStyle="1" w:styleId="vector-dropdown-label-text">
    <w:name w:val="vector-dropdown-label-text"/>
    <w:basedOn w:val="DefaultParagraphFont"/>
    <w:rsid w:val="00DF71DD"/>
  </w:style>
  <w:style w:type="character" w:styleId="Hyperlink">
    <w:name w:val="Hyperlink"/>
    <w:basedOn w:val="DefaultParagraphFont"/>
    <w:uiPriority w:val="99"/>
    <w:unhideWhenUsed/>
    <w:rsid w:val="00DF71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1D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71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71DD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DF71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71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71DD"/>
    <w:rPr>
      <w:rFonts w:ascii="Arial" w:eastAsia="Times New Roman" w:hAnsi="Arial" w:cs="Cordia New"/>
      <w:vanish/>
      <w:sz w:val="16"/>
      <w:szCs w:val="20"/>
    </w:rPr>
  </w:style>
  <w:style w:type="character" w:customStyle="1" w:styleId="plainlinks">
    <w:name w:val="plainlinks"/>
    <w:basedOn w:val="DefaultParagraphFont"/>
    <w:rsid w:val="00DF71DD"/>
  </w:style>
  <w:style w:type="character" w:customStyle="1" w:styleId="geo-default">
    <w:name w:val="geo-default"/>
    <w:basedOn w:val="DefaultParagraphFont"/>
    <w:rsid w:val="00DF71DD"/>
  </w:style>
  <w:style w:type="character" w:customStyle="1" w:styleId="geo-dec">
    <w:name w:val="geo-dec"/>
    <w:basedOn w:val="DefaultParagraphFont"/>
    <w:rsid w:val="00DF71DD"/>
  </w:style>
  <w:style w:type="character" w:customStyle="1" w:styleId="flagicon">
    <w:name w:val="flagicon"/>
    <w:basedOn w:val="DefaultParagraphFont"/>
    <w:rsid w:val="00DF71DD"/>
  </w:style>
  <w:style w:type="character" w:customStyle="1" w:styleId="mw-image-border">
    <w:name w:val="mw-image-border"/>
    <w:basedOn w:val="DefaultParagraphFont"/>
    <w:rsid w:val="00DF71DD"/>
  </w:style>
  <w:style w:type="paragraph" w:styleId="NormalWeb">
    <w:name w:val="Normal (Web)"/>
    <w:basedOn w:val="Normal"/>
    <w:uiPriority w:val="99"/>
    <w:semiHidden/>
    <w:unhideWhenUsed/>
    <w:rsid w:val="00DF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ite-bracket">
    <w:name w:val="cite-bracket"/>
    <w:basedOn w:val="DefaultParagraphFont"/>
    <w:rsid w:val="00DF71DD"/>
  </w:style>
  <w:style w:type="character" w:customStyle="1" w:styleId="mw-editsection">
    <w:name w:val="mw-editsection"/>
    <w:basedOn w:val="DefaultParagraphFont"/>
    <w:rsid w:val="00DF71DD"/>
  </w:style>
  <w:style w:type="character" w:customStyle="1" w:styleId="mw-editsection-bracket">
    <w:name w:val="mw-editsection-bracket"/>
    <w:basedOn w:val="DefaultParagraphFont"/>
    <w:rsid w:val="00DF71DD"/>
  </w:style>
  <w:style w:type="paragraph" w:styleId="BalloonText">
    <w:name w:val="Balloon Text"/>
    <w:basedOn w:val="Normal"/>
    <w:link w:val="BalloonTextChar"/>
    <w:uiPriority w:val="99"/>
    <w:semiHidden/>
    <w:unhideWhenUsed/>
    <w:rsid w:val="00DF71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D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7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F71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1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71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F71DD"/>
    <w:rPr>
      <w:rFonts w:ascii="Times New Roman" w:eastAsia="Times New Roman" w:hAnsi="Times New Roman" w:cs="Times New Roman"/>
      <w:b/>
      <w:bCs/>
    </w:rPr>
  </w:style>
  <w:style w:type="character" w:customStyle="1" w:styleId="mw-page-title-main">
    <w:name w:val="mw-page-title-main"/>
    <w:basedOn w:val="DefaultParagraphFont"/>
    <w:rsid w:val="00DF71DD"/>
  </w:style>
  <w:style w:type="character" w:customStyle="1" w:styleId="vector-icon">
    <w:name w:val="vector-icon"/>
    <w:basedOn w:val="DefaultParagraphFont"/>
    <w:rsid w:val="00DF71DD"/>
  </w:style>
  <w:style w:type="character" w:customStyle="1" w:styleId="vector-dropdown-label-text">
    <w:name w:val="vector-dropdown-label-text"/>
    <w:basedOn w:val="DefaultParagraphFont"/>
    <w:rsid w:val="00DF71DD"/>
  </w:style>
  <w:style w:type="character" w:styleId="Hyperlink">
    <w:name w:val="Hyperlink"/>
    <w:basedOn w:val="DefaultParagraphFont"/>
    <w:uiPriority w:val="99"/>
    <w:unhideWhenUsed/>
    <w:rsid w:val="00DF71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1D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71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71DD"/>
    <w:rPr>
      <w:rFonts w:ascii="Arial" w:eastAsia="Times New Roman" w:hAnsi="Arial" w:cs="Cordia New"/>
      <w:vanish/>
      <w:sz w:val="16"/>
      <w:szCs w:val="20"/>
    </w:rPr>
  </w:style>
  <w:style w:type="character" w:customStyle="1" w:styleId="cdx-radioicon">
    <w:name w:val="cdx-radio__icon"/>
    <w:basedOn w:val="DefaultParagraphFont"/>
    <w:rsid w:val="00DF71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71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71DD"/>
    <w:rPr>
      <w:rFonts w:ascii="Arial" w:eastAsia="Times New Roman" w:hAnsi="Arial" w:cs="Cordia New"/>
      <w:vanish/>
      <w:sz w:val="16"/>
      <w:szCs w:val="20"/>
    </w:rPr>
  </w:style>
  <w:style w:type="character" w:customStyle="1" w:styleId="plainlinks">
    <w:name w:val="plainlinks"/>
    <w:basedOn w:val="DefaultParagraphFont"/>
    <w:rsid w:val="00DF71DD"/>
  </w:style>
  <w:style w:type="character" w:customStyle="1" w:styleId="geo-default">
    <w:name w:val="geo-default"/>
    <w:basedOn w:val="DefaultParagraphFont"/>
    <w:rsid w:val="00DF71DD"/>
  </w:style>
  <w:style w:type="character" w:customStyle="1" w:styleId="geo-dec">
    <w:name w:val="geo-dec"/>
    <w:basedOn w:val="DefaultParagraphFont"/>
    <w:rsid w:val="00DF71DD"/>
  </w:style>
  <w:style w:type="character" w:customStyle="1" w:styleId="flagicon">
    <w:name w:val="flagicon"/>
    <w:basedOn w:val="DefaultParagraphFont"/>
    <w:rsid w:val="00DF71DD"/>
  </w:style>
  <w:style w:type="character" w:customStyle="1" w:styleId="mw-image-border">
    <w:name w:val="mw-image-border"/>
    <w:basedOn w:val="DefaultParagraphFont"/>
    <w:rsid w:val="00DF71DD"/>
  </w:style>
  <w:style w:type="paragraph" w:styleId="NormalWeb">
    <w:name w:val="Normal (Web)"/>
    <w:basedOn w:val="Normal"/>
    <w:uiPriority w:val="99"/>
    <w:semiHidden/>
    <w:unhideWhenUsed/>
    <w:rsid w:val="00DF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ite-bracket">
    <w:name w:val="cite-bracket"/>
    <w:basedOn w:val="DefaultParagraphFont"/>
    <w:rsid w:val="00DF71DD"/>
  </w:style>
  <w:style w:type="character" w:customStyle="1" w:styleId="mw-editsection">
    <w:name w:val="mw-editsection"/>
    <w:basedOn w:val="DefaultParagraphFont"/>
    <w:rsid w:val="00DF71DD"/>
  </w:style>
  <w:style w:type="character" w:customStyle="1" w:styleId="mw-editsection-bracket">
    <w:name w:val="mw-editsection-bracket"/>
    <w:basedOn w:val="DefaultParagraphFont"/>
    <w:rsid w:val="00DF71DD"/>
  </w:style>
  <w:style w:type="paragraph" w:styleId="BalloonText">
    <w:name w:val="Balloon Text"/>
    <w:basedOn w:val="Normal"/>
    <w:link w:val="BalloonTextChar"/>
    <w:uiPriority w:val="99"/>
    <w:semiHidden/>
    <w:unhideWhenUsed/>
    <w:rsid w:val="00DF71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3686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4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64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02005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171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4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93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7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697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14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343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23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23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9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330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5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907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504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92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2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662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82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427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20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704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58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853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310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213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46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064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542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.wikipedia.org/wiki/%E0%BA%AE%E0%BA%B9%E0%BA%9A:Mukdahan_Friendship_Bridge_II.JPG" TargetMode="External"/><Relationship Id="rId21" Type="http://schemas.openxmlformats.org/officeDocument/2006/relationships/hyperlink" Target="https://lo.wikipedia.org/wiki/%E0%BA%9B%E0%BA%B0%E0%BB%80%E0%BA%97%E0%BA%94%E0%BA%A5%E0%BA%B2%E0%BA%A7" TargetMode="External"/><Relationship Id="rId42" Type="http://schemas.openxmlformats.org/officeDocument/2006/relationships/hyperlink" Target="https://lo.wikipedia.org/wiki/%E0%BB%81%E0%BA%82%E0%BA%A7%E0%BA%87%E0%BA%AA%E0%BA%B0%E0%BA%AB%E0%BA%A7%E0%BA%B1%E0%BA%99%E0%BA%99%E0%BA%B0%E0%BB%80%E0%BA%82%E0%BA%94" TargetMode="External"/><Relationship Id="rId47" Type="http://schemas.openxmlformats.org/officeDocument/2006/relationships/hyperlink" Target="https://lo.wikipedia.org/wiki/%E0%BA%9B%E0%BB%88%E0%BA%B2%E0%BA%AA%E0%BA%B0%E0%BA%AB%E0%BA%87%E0%BA%A7%E0%BA%99%E0%BB%81%E0%BA%AB%E0%BB%88%E0%BA%87%E0%BA%8A%E0%BA%B2%E0%BA%94%E0%BA%94%E0%BA%BB%E0%BA%87%E0%BA%9E%E0%BA%B9%E0%BA%A7%E0%BA%BD%E0%BA%87" TargetMode="External"/><Relationship Id="rId63" Type="http://schemas.openxmlformats.org/officeDocument/2006/relationships/hyperlink" Target="https://lo.wikipedia.org/wiki/%E0%BB%80%E0%BA%A1%E0%BA%B7%E0%BA%AD%E0%BA%87%E0%BB%84%E0%BA%8A%E0%BA%9A%E0%BA%B9%E0%BA%A5%E0%BA%B5" TargetMode="External"/><Relationship Id="rId68" Type="http://schemas.openxmlformats.org/officeDocument/2006/relationships/hyperlink" Target="https://lo.wikipedia.org/w/index.php?title=%E0%BA%99%E0%BA%B0%E0%BA%84%E0%BA%AD%E0%BA%99%E0%BA%AB%E0%BA%BC%E0%BA%A7%E0%BA%87%E0%BA%A7%E0%BA%BD%E0%BA%87%E2%80%8B%E0%BA%88%E0%BA%B1%E0%BA%99&amp;action=edit&amp;redlink=1" TargetMode="External"/><Relationship Id="rId84" Type="http://schemas.openxmlformats.org/officeDocument/2006/relationships/hyperlink" Target="https://lo.wikipedia.org/wiki/%E0%BA%A7%E0%BA%B1%E0%BA%94%E0%BB%80%E0%BA%88%E0%BA%BB%E0%BB%89%E0%BA%B2" TargetMode="External"/><Relationship Id="rId89" Type="http://schemas.openxmlformats.org/officeDocument/2006/relationships/hyperlink" Target="https://lo.wikipedia.org/w/index.php?title=%E0%BB%9C%E0%BA%AD%E0%BA%87%E0%BA%9B%E0%BA%B2%E0%BA%9D%E0%BA%B2&amp;action=edit&amp;redlink=1" TargetMode="External"/><Relationship Id="rId16" Type="http://schemas.openxmlformats.org/officeDocument/2006/relationships/hyperlink" Target="https://tools.wmflabs.org/geohack/geohack.php?pagename=%E0%BB%81%E0%BA%82%E0%BA%A7%E0%BA%87%E0%BA%AA%E0%BA%B0%E0%BA%AB%E0%BA%A7%E0%BA%B1%E0%BA%99%E0%BA%99%E0%BA%B0%E0%BB%80%E0%BA%82%E0%BA%94&amp;params=16.54_N_105.78_E_type:adm1st_region:LA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lo.wikipedia.org/w/index.php?title=%E0%BA%A7%E0%BA%BB%E0%BA%87%E0%BA%A7%E0%BA%BD%E0%BA%99%E0%BB%84%E0%BA%94%E0%BB%82%E0%BA%99%E0%BB%80%E0%BA%AA%E0%BA%BB%E0%BA%B2&amp;action=edit&amp;redlink=1" TargetMode="External"/><Relationship Id="rId37" Type="http://schemas.openxmlformats.org/officeDocument/2006/relationships/image" Target="media/image10.jpeg"/><Relationship Id="rId53" Type="http://schemas.openxmlformats.org/officeDocument/2006/relationships/hyperlink" Target="https://lo.wikipedia.org/wiki/%E0%BB%80%E0%BA%A1%E0%BA%B7%E0%BA%AD%E0%BA%87%E0%BB%84%E0%BA%81%E0%BA%AA%E0%BA%AD%E0%BA%99_%E0%BA%9E%E0%BA%BB%E0%BA%A1%E0%BA%A7%E0%BA%B4%E0%BA%AB%E0%BA%B2%E0%BA%99" TargetMode="External"/><Relationship Id="rId58" Type="http://schemas.openxmlformats.org/officeDocument/2006/relationships/hyperlink" Target="https://lo.wikipedia.org/w/index.php?title=%E0%BB%80%E0%BA%A1%E0%BA%B7%E0%BA%AD%E0%BA%87%E0%BA%99%E0%BA%AD%E0%BA%87&amp;action=edit&amp;redlink=1" TargetMode="External"/><Relationship Id="rId74" Type="http://schemas.openxmlformats.org/officeDocument/2006/relationships/hyperlink" Target="https://lo.wikipedia.org/wiki/%E0%BB%80%E0%BA%AE%E0%BA%B7%E0%BA%AD%E0%BA%99%E0%BA%AB%E0%BA%B5%E0%BA%99" TargetMode="External"/><Relationship Id="rId79" Type="http://schemas.openxmlformats.org/officeDocument/2006/relationships/hyperlink" Target="http://khaewngsavannakhet.blogspot.com/2018/03/blog-post%2062.html%3Fm%3D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.wikipedia.org/w/index.php?title=%E0%BA%94%E0%BA%BB%E0%BA%87%E0%BA%A5%E0%BA%B5%E0%BA%87&amp;action=edit&amp;redlink=1" TargetMode="External"/><Relationship Id="rId95" Type="http://schemas.openxmlformats.org/officeDocument/2006/relationships/hyperlink" Target="https://lo.wikipedia.org/wiki/%E0%BB%81%E0%BA%82%E0%BA%A7%E0%BA%87%E0%BA%AA%E0%BA%B0%E0%BA%AB%E0%BA%A7%E0%BA%B1%E0%BA%99%E0%BA%99%E0%BA%B0%E0%BB%80%E0%BA%82%E0%BA%94#%E0%BA%9B%E0%BA%B0%E0%BA%AB%E0%BA%A7%E0%BA%B1%E0%BA%94%E0%BB%81%E0%BA%82%E0%BA%A7%E0%BA%87%E0%BA%AA%E0%BA%B0%E0%BA%AB%E0%BA%A7%E0%BA%B1%E0%BA%99%E0%BA%99%E0%BA%B0%E0%BB%80%E0%BA%82%E0%BA%94" TargetMode="External"/><Relationship Id="rId22" Type="http://schemas.openxmlformats.org/officeDocument/2006/relationships/hyperlink" Target="https://lo.wikipedia.org/wiki/%E0%BB%80%E0%BA%A1%E0%BA%B7%E0%BA%AD%E0%BA%87%E0%BB%84%E0%BA%81%E0%BA%AA%E0%BA%AD%E0%BA%99_%E0%BA%9E%E0%BA%BB%E0%BA%A1%E0%BA%A7%E0%BA%B4%E0%BA%AB%E0%BA%B2%E0%BA%99" TargetMode="External"/><Relationship Id="rId27" Type="http://schemas.openxmlformats.org/officeDocument/2006/relationships/image" Target="media/image6.jpeg"/><Relationship Id="rId43" Type="http://schemas.openxmlformats.org/officeDocument/2006/relationships/hyperlink" Target="https://lo.wikipedia.org/wiki/%E0%BB%81%E0%BA%82%E0%BA%A7%E0%BA%87%E0%BA%84%E0%BA%B3%E0%BA%A1%E0%BB%88%E0%BA%A7%E0%BA%99" TargetMode="External"/><Relationship Id="rId48" Type="http://schemas.openxmlformats.org/officeDocument/2006/relationships/hyperlink" Target="https://lo.wikipedia.org/wiki/%E0%BA%9B%E0%BB%88%E0%BA%B2%E0%BA%AA%E0%BA%B0%E0%BA%AB%E0%BA%87%E0%BA%A7%E0%BA%99%E0%BB%81%E0%BA%AB%E0%BB%88%E0%BA%87%E0%BA%8A%E0%BA%B2%E0%BA%94%E0%BA%9E%E0%BA%B9%E0%BA%8A%E0%BB%89%E0%BA%B2%E0%BA%87%E0%BB%81%E0%BA%AB%E0%BB%88" TargetMode="External"/><Relationship Id="rId64" Type="http://schemas.openxmlformats.org/officeDocument/2006/relationships/hyperlink" Target="https://lo.wikipedia.org/w/index.php?title=%E0%BB%80%E0%BA%A1%E0%BA%B7%E0%BA%AD%E0%BA%87%E0%BA%A7%E0%BA%B4%E0%BA%A5%E0%BA%B0%E0%BA%9A%E0%BA%B9%E0%BA%A5%E0%BA%B5&amp;action=edit&amp;redlink=1" TargetMode="External"/><Relationship Id="rId69" Type="http://schemas.openxmlformats.org/officeDocument/2006/relationships/hyperlink" Target="https://lo.wikipedia.org/wiki/%E0%BA%9B%E0%BA%B2%E0%BA%81%E0%BB%80%E0%BA%8A" TargetMode="External"/><Relationship Id="rId80" Type="http://schemas.openxmlformats.org/officeDocument/2006/relationships/hyperlink" Target="https://lo.wikipedia.org/w/index.php?title=%E0%BA%AB%E0%BB%8D%E0%BB%84%E0%BA%95&amp;action=edit&amp;redlink=1" TargetMode="External"/><Relationship Id="rId85" Type="http://schemas.openxmlformats.org/officeDocument/2006/relationships/hyperlink" Target="https://lo.wikipedia.org/wiki/%E0%BA%96%E0%BA%B0%E0%BA%AB%E0%BA%99%E0%BA%BB%E0%BA%99%E0%BA%AA%E0%BA%B5%E0%BB%80%E0%BA%A1%E0%BA%B7%E0%BA%AD%E0%BA%8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.wikipedia.org/wiki/%E0%BA%AE%E0%BA%B9%E0%BA%9A:Map_of_Savannakhet_Province,_Laos.jpg" TargetMode="External"/><Relationship Id="rId17" Type="http://schemas.openxmlformats.org/officeDocument/2006/relationships/hyperlink" Target="https://lo.wikipedia.org/wiki/%E0%BA%9E%E0%BA%B4%E0%BA%81%E0%BA%B1%E0%BA%94%E0%BA%9E%E0%BA%B9%E0%BA%A1%E0%BA%AA%E0%BA%B2%E0%BA%94" TargetMode="External"/><Relationship Id="rId25" Type="http://schemas.openxmlformats.org/officeDocument/2006/relationships/hyperlink" Target="https://lo.wikipedia.org/wiki/ISO_3166" TargetMode="External"/><Relationship Id="rId33" Type="http://schemas.openxmlformats.org/officeDocument/2006/relationships/hyperlink" Target="https://lo.wikipedia.org/wiki/%E0%BA%AE%E0%BA%B9%E0%BA%9A:Savannakhet_ThatIngHang4_tango7174.jpg" TargetMode="External"/><Relationship Id="rId38" Type="http://schemas.openxmlformats.org/officeDocument/2006/relationships/hyperlink" Target="https://lo.wikipedia.org/w/index.php?title=%E0%BA%A7%E0%BA%B1%E0%BA%94%E0%BB%84%E0%BA%8A%E0%BA%8D%E0%BA%B0%E0%BA%9E%E0%BA%B9%E0%BA%A1&amp;action=edit&amp;redlink=1" TargetMode="External"/><Relationship Id="rId46" Type="http://schemas.openxmlformats.org/officeDocument/2006/relationships/hyperlink" Target="https://lo.wikipedia.org/wiki/%E0%BA%9B%E0%BB%88%E0%BA%B2%E0%BA%AA%E0%BA%B0%E0%BA%AB%E0%BA%87%E0%BA%A7%E0%BA%99%E0%BB%81%E0%BA%AB%E0%BB%88%E0%BA%87%E0%BA%8A%E0%BA%B2%E0%BA%94%E0%BB%80%E0%BA%8A%E0%BA%9A%E0%BA%B1%E0%BB%89%E0%BA%87%E0%BA%99%E0%BA%A7%E0%BA%99" TargetMode="External"/><Relationship Id="rId59" Type="http://schemas.openxmlformats.org/officeDocument/2006/relationships/hyperlink" Target="https://lo.wikipedia.org/wiki/%E0%BB%80%E0%BA%A1%E0%BA%B7%E0%BA%AD%E0%BA%87%E0%BA%97%E0%BB%88%E0%BA%B2%E0%BA%9B%E0%BA%B2%E0%BA%87%E0%BA%97%E0%BA%AD%E0%BA%87" TargetMode="External"/><Relationship Id="rId67" Type="http://schemas.openxmlformats.org/officeDocument/2006/relationships/hyperlink" Target="https://lo.wikipedia.org/w/index.php?title=%E0%BB%80%E0%BA%A1%E0%BA%B7%E0%BA%AD%E0%BA%87%E0%BA%9E%E0%BA%B0%E0%BA%A5%E0%BA%B2%E0%BA%99%E0%BB%84%E0%BA%8A&amp;action=edit&amp;redlink=1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11.jpeg"/><Relationship Id="rId54" Type="http://schemas.openxmlformats.org/officeDocument/2006/relationships/hyperlink" Target="https://lo.wikipedia.org/w/index.php?title=%E0%BB%80%E0%BA%A1%E0%BA%B7%E0%BA%AD%E0%BA%87%E0%BA%AD%E0%BA%B8%E0%BA%97%E0%BA%B8%E0%BA%A1%E0%BA%9E%E0%BA%AD%E0%BA%99&amp;action=edit&amp;redlink=1" TargetMode="External"/><Relationship Id="rId62" Type="http://schemas.openxmlformats.org/officeDocument/2006/relationships/hyperlink" Target="https://lo.wikipedia.org/wiki/%E0%BB%80%E0%BA%A1%E0%BA%B7%E0%BA%AD%E0%BA%87%E0%BA%8A%E0%BA%BB%E0%BA%99%E0%BA%99%E0%BA%B0%E0%BA%9A%E0%BA%B9%E0%BA%A5%E0%BA%B5" TargetMode="External"/><Relationship Id="rId70" Type="http://schemas.openxmlformats.org/officeDocument/2006/relationships/hyperlink" Target="https://lo.wikipedia.org/wiki/%E0%BA%9A%E0%BA%B2%E0%BA%87%E0%BA%81%E0%BA%AD%E0%BA%81" TargetMode="External"/><Relationship Id="rId75" Type="http://schemas.openxmlformats.org/officeDocument/2006/relationships/hyperlink" Target="https://lo.wikipedia.org/wiki/%E0%BA%9E%E0%BA%B0%E0%BA%97%E0%BA%B2%E0%BA%94%E0%BB%82%E0%BA%9E%E0%BB%88%E0%BA%99" TargetMode="External"/><Relationship Id="rId83" Type="http://schemas.openxmlformats.org/officeDocument/2006/relationships/hyperlink" Target="https://lo.wikipedia.org/w/index.php?title=%E0%BA%A7%E0%BA%B1%E0%BA%94%E0%BB%84%E0%BA%8A%E0%BA%8D%E0%BA%B0%E0%BA%9E%E0%BA%B9%E0%BA%A1&amp;action=edit&amp;redlink=1" TargetMode="External"/><Relationship Id="rId88" Type="http://schemas.openxmlformats.org/officeDocument/2006/relationships/hyperlink" Target="https://lo.wikipedia.org/wiki/%E0%BB%82%E0%BA%9A%E0%BA%94%E0%BB%80%E0%BA%8A%E0%BA%B1%E0%BA%99%E0%BB%80%E0%BA%97%E0%BB%80%E0%BA%A5%E0%BA%8A%E0%BA%B2" TargetMode="External"/><Relationship Id="rId91" Type="http://schemas.openxmlformats.org/officeDocument/2006/relationships/hyperlink" Target="https://lo.wikipedia.org/wiki/%E0%BB%80%E0%BA%8A%E0%BB%82%E0%BA%9B%E0%BA%99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png"/><Relationship Id="rId23" Type="http://schemas.openxmlformats.org/officeDocument/2006/relationships/hyperlink" Target="https://lo.wikipedia.org/wiki/%E0%BB%80%E0%BA%82%E0%BA%94%E0%BB%80%E0%BA%A7%E0%BA%A5%E0%BA%B2" TargetMode="External"/><Relationship Id="rId28" Type="http://schemas.openxmlformats.org/officeDocument/2006/relationships/hyperlink" Target="https://lo.wikipedia.org/wiki/%E0%BA%AE%E0%BA%B9%E0%BA%9A:Savan-Vegas.jpg" TargetMode="External"/><Relationship Id="rId36" Type="http://schemas.openxmlformats.org/officeDocument/2006/relationships/hyperlink" Target="https://lo.wikipedia.org/wiki/%E0%BA%AE%E0%BA%B9%E0%BA%9A:Savannakhet_VatXaiyaphoum4_tango7174.jpg" TargetMode="External"/><Relationship Id="rId49" Type="http://schemas.openxmlformats.org/officeDocument/2006/relationships/hyperlink" Target="https://lo.wikipedia.org/wiki/%E0%BA%9E%E0%BA%B0%E0%BA%97%E0%BA%B2%E0%BA%94%E0%BA%AD%E0%BA%B5%E0%BA%87%E0%BA%AE%E0%BA%B1%E0%BA%87" TargetMode="External"/><Relationship Id="rId57" Type="http://schemas.openxmlformats.org/officeDocument/2006/relationships/hyperlink" Target="https://lo.wikipedia.org/wiki/%E0%BB%80%E0%BA%A1%E0%BA%B7%E0%BA%AD%E0%BA%87%E0%BB%80%E0%BA%8A%E0%BB%82%E0%BA%9B%E0%BA%99" TargetMode="External"/><Relationship Id="rId10" Type="http://schemas.openxmlformats.org/officeDocument/2006/relationships/hyperlink" Target="https://lo.wikipedia.org/wiki/%E0%BA%AE%E0%BA%B9%E0%BA%9A:RestoSavannakhet.JPG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s://lo.wikipedia.org/wiki/%E0%BB%81%E0%BA%82%E0%BA%A7%E0%BA%87%E0%BA%AA%E0%BA%B2%E0%BA%A5%E0%BA%B0%E0%BA%A7%E0%BA%B1%E0%BA%99" TargetMode="External"/><Relationship Id="rId52" Type="http://schemas.openxmlformats.org/officeDocument/2006/relationships/hyperlink" Target="https://lo.wikipedia.org/w/index.php?title=%E0%BA%99%E0%BA%BB%E0%BA%81%E0%BB%81%E0%BA%81%E0%BA%87&amp;action=edit&amp;redlink=1" TargetMode="External"/><Relationship Id="rId60" Type="http://schemas.openxmlformats.org/officeDocument/2006/relationships/hyperlink" Target="https://lo.wikipedia.org/wiki/%E0%BB%80%E0%BA%A1%E0%BA%B7%E0%BA%AD%E0%BA%87%E0%BA%AA%E0%BA%AD%E0%BA%87%E0%BA%84%E0%BA%AD%E0%BA%99" TargetMode="External"/><Relationship Id="rId65" Type="http://schemas.openxmlformats.org/officeDocument/2006/relationships/hyperlink" Target="https://lo.wikipedia.org/wiki/%E0%BB%80%E0%BA%A1%E0%BA%B7%E0%BA%AD%E0%BA%87%E0%BA%AD%E0%BA%B2%E0%BA%94%E0%BA%AA%E0%BA%B0%E0%BA%9E%E0%BA%AD%E0%BA%99" TargetMode="External"/><Relationship Id="rId73" Type="http://schemas.openxmlformats.org/officeDocument/2006/relationships/hyperlink" Target="https://lo.wikipedia.org/wiki/%E0%BA%9E%E0%BA%B0%E0%BA%97%E0%BA%B2%E0%BA%94%E0%BA%AD%E0%BA%B5%E0%BA%87%E0%BA%AE%E0%BA%B1%E0%BA%87" TargetMode="External"/><Relationship Id="rId78" Type="http://schemas.openxmlformats.org/officeDocument/2006/relationships/hyperlink" Target="https://lo.wikipedia.org/w/index.php?title=%E0%BA%82%E0%BA%BB%E0%BA%A7%E0%BA%A1%E0%BA%B4%E0%BA%94%E0%BA%95%E0%BA%B0%E0%BA%9E%E0%BA%B2%E0%BA%9A%E0%BA%A5%E0%BA%B2%E0%BA%A7-%E0%BB%84%E0%BA%97_%E0%BB%81%E0%BA%AB%E0%BB%88%E0%BA%87%E0%BA%97%E0%BA%B5_II&amp;action=edit&amp;redlink=1" TargetMode="External"/><Relationship Id="rId81" Type="http://schemas.openxmlformats.org/officeDocument/2006/relationships/hyperlink" Target="https://lo.wikipedia.org/wiki/%E0%BA%9B%E0%BB%88%E0%BA%B2%E0%BA%AA%E0%BA%B0%E0%BA%AB%E0%BA%87%E0%BA%A7%E0%BA%99%E0%BB%81%E0%BA%AB%E0%BB%88%E0%BA%87%E0%BA%8A%E0%BA%B2%E0%BA%94%E0%BA%9E%E0%BA%B9%E0%BA%8A%E0%BB%89%E0%BA%B2%E0%BA%87%E0%BB%81%E0%BA%AB%E0%BB%88" TargetMode="External"/><Relationship Id="rId86" Type="http://schemas.openxmlformats.org/officeDocument/2006/relationships/hyperlink" Target="https://lo.wikipedia.org/wiki/%E0%BA%A7%E0%BA%B1%E0%BA%94%E0%BA%A3%E0%BA%B1%E0%BA%94%E0%BA%95%E0%BA%B0%E0%BA%99%E0%BA%B0%E0%BA%A5%E0%BA%B1%E0%BA%87%E0%BA%AA%E0%BA%B5" TargetMode="External"/><Relationship Id="rId94" Type="http://schemas.openxmlformats.org/officeDocument/2006/relationships/hyperlink" Target="https://lo.wikipedia.org/w/index.php?title=%E0%BB%80%E0%BA%AA%E0%BA%B1%E0%BB%89%E0%BA%99%E0%BA%97%E0%BA%B2%E0%BA%87%E0%BB%82%E0%BA%AE%E0%BB%88%E0%BA%88%E0%BA%B4%E0%BA%A1%E0%BA%B4%E0%BA%99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/index.php?title=Provinces_of_Laos&amp;action=edit&amp;redlink=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tools.wmflabs.org/geohack/geohack.php?pagename=%E0%BB%81%E0%BA%82%E0%BA%A7%E0%BA%87%E0%BA%AA%E0%BA%B0%E0%BA%AB%E0%BA%A7%E0%BA%B1%E0%BA%99%E0%BA%99%E0%BA%B0%E0%BB%80%E0%BA%82%E0%BA%94&amp;params=16.54_N_105.78_E_type:adm1st_region:LA" TargetMode="External"/><Relationship Id="rId39" Type="http://schemas.openxmlformats.org/officeDocument/2006/relationships/hyperlink" Target="https://lo.wikipedia.org/w/index.php?title=%E0%BA%99%E0%BA%B1%E0%BA%81%E0%BA%9A%E0%BA%B8%E0%BA%99%E0%BB%80%E0%BA%95%E0%BB%80%E0%BA%A3%E0%BA%8A%E0%BA%B2&amp;action=edit&amp;redlink=1" TargetMode="External"/><Relationship Id="rId34" Type="http://schemas.openxmlformats.org/officeDocument/2006/relationships/image" Target="media/image9.jpeg"/><Relationship Id="rId50" Type="http://schemas.openxmlformats.org/officeDocument/2006/relationships/hyperlink" Target="https://lo.wikipedia.org/w/index.php?title=%E0%BB%82%E0%BA%AD%E0%BB%88%E0%BA%87&amp;action=edit&amp;redlink=1" TargetMode="External"/><Relationship Id="rId55" Type="http://schemas.openxmlformats.org/officeDocument/2006/relationships/hyperlink" Target="https://lo.wikipedia.org/wiki/%E0%BB%80%E0%BA%A1%E0%BA%B7%E0%BA%AD%E0%BA%87%E0%BA%AD%E0%BA%B2%E0%BA%94%E0%BA%AA%E0%BA%B0%E0%BA%9E%E0%BA%B1%E0%BA%87%E0%BA%97%E0%BA%AD%E0%BA%87" TargetMode="External"/><Relationship Id="rId76" Type="http://schemas.openxmlformats.org/officeDocument/2006/relationships/hyperlink" Target="https://lo.wikipedia.org/wiki/%E0%BA%AB%E0%BB%8D%E0%BA%9E%E0%BA%B4%E0%BA%9E%E0%BA%B4%E0%BA%94%E0%BA%97%E0%BA%B0%E0%BA%9E%E0%BA%B1%E0%BA%99%E0%BA%AA%E0%BA%B0%E0%BA%AB%E0%BA%A7%E0%BA%B1%E0%BA%99%E0%BA%99%E0%BA%B0%E0%BB%80%E0%BA%82%E0%BA%94" TargetMode="External"/><Relationship Id="rId97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s://lo.wikipedia.org/w/index.php?title=%E0%BA%A3%E0%BA%B2%E0%BA%8A%E0%BA%B0%E0%BA%AD%E0%BA%B2%E0%BA%99%E0%BA%B2%E0%BA%88%E0%BA%B1%E0%BA%81%E0%BB%84%E0%BA%97&amp;action=edit&amp;redlink=1" TargetMode="External"/><Relationship Id="rId92" Type="http://schemas.openxmlformats.org/officeDocument/2006/relationships/hyperlink" Target="https://lo.wikipedia.org/w/index.php?title=%E0%BA%9B%E0%BB%88%E0%BA%B2%E0%BA%AA%E0%BA%B0%E0%BA%AB%E0%BA%87%E0%BA%A7%E0%BA%99%E0%BA%94%E0%BA%BB%E0%BA%87%E0%BA%99%E0%BA%B2%E0%BA%95%E0%BA%B2%E0%BA%94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image" Target="media/image7.jpeg"/><Relationship Id="rId24" Type="http://schemas.openxmlformats.org/officeDocument/2006/relationships/hyperlink" Target="https://lo.wikipedia.org/w/index.php?title=UTC%2B07&amp;action=edit&amp;redlink=1" TargetMode="External"/><Relationship Id="rId40" Type="http://schemas.openxmlformats.org/officeDocument/2006/relationships/hyperlink" Target="https://lo.wikipedia.org/wiki/%E0%BA%AE%E0%BA%B9%E0%BA%9A:Savannakhet_StTeresa1_tango7174.jpg" TargetMode="External"/><Relationship Id="rId45" Type="http://schemas.openxmlformats.org/officeDocument/2006/relationships/hyperlink" Target="https://lo.wikipedia.org/w/index.php?title=%E0%BB%80%E0%BA%82%E0%BA%94%E0%BB%80%E0%BA%AA%E0%BA%94%E0%BA%96%E0%BA%B0%E0%BA%81%E0%BA%B4%E0%BA%94%E0%BA%9E%E0%BA%B4%E0%BB%80%E0%BA%AA%E0%BA%94_%E0%BA%AA%E0%BA%B0%E0%BA%AB%E0%BA%A7%E0%BA%B1%E0%BA%99-%E0%BB%80%E0%BA%8A%E0%BB%82%E0%BA%99&amp;action=edit&amp;redlink=1" TargetMode="External"/><Relationship Id="rId66" Type="http://schemas.openxmlformats.org/officeDocument/2006/relationships/hyperlink" Target="https://lo.wikipedia.org/w/index.php?title=%E0%BB%80%E0%BA%A1%E0%BA%B7%E0%BA%AD%E0%BA%87%E0%BB%84%E0%BA%8A%E0%BA%9E%E0%BA%B9%E0%BA%97%E0%BA%AD%E0%BA%87&amp;action=edit&amp;redlink=1" TargetMode="External"/><Relationship Id="rId87" Type="http://schemas.openxmlformats.org/officeDocument/2006/relationships/hyperlink" Target="https://lo.wikipedia.org/wiki/%E0%BA%AD%E0%BA%B0%E0%BA%99%E0%BA%B8%E0%BA%AA%E0%BA%B2%E0%BA%A7%E0%BA%B0%E0%BA%A5%E0%BA%B5%E0%BA%97%E0%BB%88%E0%BA%B2%E0%BA%99%E0%BA%81%E0%BA%B8%E0%BA%A7%E0%BB%8D%E0%BA%A5%E0%BA%B0%E0%BA%A7%E0%BA%BB%E0%BA%87" TargetMode="External"/><Relationship Id="rId61" Type="http://schemas.openxmlformats.org/officeDocument/2006/relationships/hyperlink" Target="https://lo.wikipedia.org/w/index.php?title=%E0%BB%80%E0%BA%A1%E0%BA%B7%E0%BA%AD%E0%BA%87%E0%BA%88%E0%BA%B3%E0%BA%9E%E0%BA%AD%E0%BA%99&amp;action=edit&amp;redlink=1" TargetMode="External"/><Relationship Id="rId82" Type="http://schemas.openxmlformats.org/officeDocument/2006/relationships/hyperlink" Target="https://lo.wikipedia.org/wiki/%E0%BA%95%E0%BA%B0%E0%BA%AB%E0%BA%A5%E0%BA%B2%E0%BA%94%E0%BA%AA%E0%BA%B4%E0%BA%87%E0%BA%81%E0%BA%B0%E0%BB%82%E0%BA%9B" TargetMode="External"/><Relationship Id="rId19" Type="http://schemas.openxmlformats.org/officeDocument/2006/relationships/hyperlink" Target="https://lo.wikipedia.org/wiki/%E0%BA%AE%E0%BA%B9%E0%BA%9A:Flag_of_Laos.svg" TargetMode="External"/><Relationship Id="rId14" Type="http://schemas.openxmlformats.org/officeDocument/2006/relationships/hyperlink" Target="https://lo.wikipedia.org/wiki/%E0%BA%AE%E0%BA%B9%E0%BA%9A:Savannakhet_Province-Laos.svg" TargetMode="External"/><Relationship Id="rId30" Type="http://schemas.openxmlformats.org/officeDocument/2006/relationships/hyperlink" Target="https://lo.wikipedia.org/wiki/%E0%BA%AE%E0%BA%B9%E0%BA%9A:Rdpt-dino-Svnk2011.jpg" TargetMode="External"/><Relationship Id="rId35" Type="http://schemas.openxmlformats.org/officeDocument/2006/relationships/hyperlink" Target="https://lo.wikipedia.org/wiki/%E0%BA%9E%E0%BA%B0%E0%BA%97%E0%BA%B2%E0%BA%94%E0%BA%AD%E0%BA%B5%E0%BA%87%E0%BA%AE%E0%BA%B1%E0%BA%87" TargetMode="External"/><Relationship Id="rId56" Type="http://schemas.openxmlformats.org/officeDocument/2006/relationships/hyperlink" Target="https://lo.wikipedia.org/w/index.php?title=%E0%BB%80%E0%BA%A1%E0%BA%B7%E0%BA%AD%E0%BA%87%E0%BA%9E%E0%BA%B5%E0%BA%99&amp;action=edit&amp;redlink=1" TargetMode="External"/><Relationship Id="rId77" Type="http://schemas.openxmlformats.org/officeDocument/2006/relationships/hyperlink" Target="https://lo.wikipedia.org/wiki/%E0%BA%AB%E0%BB%8D%E0%BA%9E%E0%BA%B4%E0%BA%9E%E0%BA%B4%E0%BA%94%E0%BA%97%E0%BA%B0%E0%BA%9E%E0%BA%B1%E0%BA%99%E0%BB%84%E0%BA%94%E0%BB%82%E0%BA%99%E0%BB%80%E0%BA%AA%E0%BA%BB%E0%BA%B2" TargetMode="External"/><Relationship Id="rId8" Type="http://schemas.openxmlformats.org/officeDocument/2006/relationships/hyperlink" Target="https://lo.wikipedia.org/w/index.php?title=%E0%BB%81%E0%BA%82%E0%BA%A7%E0%BA%87%E0%BA%AA%E0%BA%B0%E0%BA%AB%E0%BA%A7%E0%BA%B1%E0%BA%99%E0%BA%99%E0%BA%B0%E0%BB%80%E0%BA%82%E0%BA%94&amp;action=edit%E0%BA%9B%E0%BA%B1%E0%BA%9A%E0%BA%9B%E0%BA%B8%E0%BA%87" TargetMode="External"/><Relationship Id="rId51" Type="http://schemas.openxmlformats.org/officeDocument/2006/relationships/hyperlink" Target="https://lo.wikipedia.org/w/index.php?title=%E0%BA%84%E0%BB%88%E0%BA%B2%E0%BA%87%E0%BB%80%E0%BA%87%E0%BA%B4%E0%BA%99&amp;action=edit&amp;redlink=1" TargetMode="External"/><Relationship Id="rId72" Type="http://schemas.openxmlformats.org/officeDocument/2006/relationships/hyperlink" Target="https://lo.wikipedia.org/wiki/%E0%BA%94%E0%BA%B2%E0%BA%99%E0%BA%B1%E0%BA%87" TargetMode="External"/><Relationship Id="rId93" Type="http://schemas.openxmlformats.org/officeDocument/2006/relationships/hyperlink" Target="https://lo.wikipedia.org/w/index.php?title=%E0%BA%AB%E0%BB%8D%E0%BA%9E%E0%BA%B4%E0%BA%9E%E0%BA%B4%E0%BA%97%E0%BA%B0%E0%BA%9E%E0%BA%B1%E0%BA%99%E0%BB%84%E0%BA%8A%E0%BA%8A%E0%BA%B0%E0%BA%99%E0%BA%B0%E0%BA%AE%E0%BB%88%E0%BA%A7%E0%BA%A1%E0%BA%AA%E0%BA%B3%E0%BA%9E%E0%BA%B1%E0%BA%99%E0%BA%AA%E0%BA%B9%E0%BB%89%E0%BA%AE%E0%BA%BB%E0%BA%9A%E0%BA%9A%E0%BB%8D%E0%BA%A5%E0%BA%B4%E0%BB%80%E0%BA%A7%E0%BA%99%E0%BA%97%E0%BA%B2%E0%BA%87%E0%BB%80%E0%BA%A5%E0%BA%81_9&amp;action=edit&amp;redlink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2024-12-05T12:18:00Z</cp:lastPrinted>
  <dcterms:created xsi:type="dcterms:W3CDTF">2024-12-05T12:13:00Z</dcterms:created>
  <dcterms:modified xsi:type="dcterms:W3CDTF">2024-12-05T23:49:00Z</dcterms:modified>
</cp:coreProperties>
</file>